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3DFB" w14:textId="77777777" w:rsidR="009040C3" w:rsidRPr="002A3ACF" w:rsidRDefault="00994CD0" w:rsidP="00E96135">
      <w:pPr>
        <w:spacing w:after="0" w:line="240" w:lineRule="auto"/>
        <w:jc w:val="center"/>
        <w:rPr>
          <w:rFonts w:ascii="Times New Roman" w:hAnsi="Times New Roman" w:cs="Times New Roman"/>
          <w:b/>
          <w:bCs/>
          <w:i/>
          <w:sz w:val="24"/>
          <w:lang w:val="en-GB"/>
        </w:rPr>
      </w:pPr>
      <w:r w:rsidRPr="002A3ACF">
        <w:rPr>
          <w:rFonts w:ascii="Times New Roman" w:hAnsi="Times New Roman" w:cs="Times New Roman"/>
          <w:b/>
          <w:bCs/>
          <w:i/>
          <w:sz w:val="24"/>
          <w:lang w:val="en-GB"/>
        </w:rPr>
        <w:t xml:space="preserve">Building the first </w:t>
      </w:r>
      <w:r w:rsidR="00E96135" w:rsidRPr="002A3ACF">
        <w:rPr>
          <w:rFonts w:ascii="Times New Roman" w:hAnsi="Times New Roman" w:cs="Times New Roman"/>
          <w:b/>
          <w:bCs/>
          <w:i/>
          <w:sz w:val="24"/>
          <w:lang w:val="en-GB"/>
        </w:rPr>
        <w:t xml:space="preserve">digitalised </w:t>
      </w:r>
      <w:r w:rsidRPr="002A3ACF">
        <w:rPr>
          <w:rFonts w:ascii="Times New Roman" w:hAnsi="Times New Roman" w:cs="Times New Roman"/>
          <w:b/>
          <w:bCs/>
          <w:i/>
          <w:sz w:val="24"/>
          <w:lang w:val="en-GB"/>
        </w:rPr>
        <w:t>learner corpus for Romanian</w:t>
      </w:r>
      <w:r w:rsidR="00F566F8" w:rsidRPr="002A3ACF">
        <w:rPr>
          <w:rFonts w:ascii="Times New Roman" w:hAnsi="Times New Roman" w:cs="Times New Roman"/>
          <w:b/>
          <w:bCs/>
          <w:i/>
          <w:sz w:val="24"/>
          <w:lang w:val="en-GB"/>
        </w:rPr>
        <w:t xml:space="preserve"> (LECOR)</w:t>
      </w:r>
      <w:r w:rsidRPr="002A3ACF">
        <w:rPr>
          <w:rFonts w:ascii="Times New Roman" w:hAnsi="Times New Roman" w:cs="Times New Roman"/>
          <w:b/>
          <w:bCs/>
          <w:i/>
          <w:sz w:val="24"/>
          <w:lang w:val="en-GB"/>
        </w:rPr>
        <w:t xml:space="preserve">. </w:t>
      </w:r>
    </w:p>
    <w:p w14:paraId="44FBCA00" w14:textId="5AAA8597" w:rsidR="00BB58BA" w:rsidRPr="002A3ACF" w:rsidRDefault="00F566F8" w:rsidP="00E96135">
      <w:pPr>
        <w:spacing w:after="0" w:line="240" w:lineRule="auto"/>
        <w:jc w:val="center"/>
        <w:rPr>
          <w:rFonts w:ascii="Times New Roman" w:hAnsi="Times New Roman" w:cs="Times New Roman"/>
          <w:b/>
          <w:bCs/>
          <w:i/>
          <w:sz w:val="24"/>
          <w:lang w:val="en-GB"/>
        </w:rPr>
      </w:pPr>
      <w:r w:rsidRPr="002A3ACF">
        <w:rPr>
          <w:rFonts w:ascii="Times New Roman" w:hAnsi="Times New Roman" w:cs="Times New Roman"/>
          <w:b/>
          <w:bCs/>
          <w:i/>
          <w:sz w:val="24"/>
          <w:lang w:val="en-GB"/>
        </w:rPr>
        <w:t>Difficulties</w:t>
      </w:r>
      <w:r w:rsidR="00994CD0" w:rsidRPr="002A3ACF">
        <w:rPr>
          <w:rFonts w:ascii="Times New Roman" w:hAnsi="Times New Roman" w:cs="Times New Roman"/>
          <w:b/>
          <w:bCs/>
          <w:i/>
          <w:sz w:val="24"/>
          <w:lang w:val="en-GB"/>
        </w:rPr>
        <w:t xml:space="preserve"> and challenges</w:t>
      </w:r>
    </w:p>
    <w:p w14:paraId="2D6196BE" w14:textId="13E0C4E0" w:rsidR="00F566F8" w:rsidRPr="002A3ACF" w:rsidRDefault="00F566F8" w:rsidP="00583601">
      <w:pPr>
        <w:spacing w:after="0" w:line="240" w:lineRule="auto"/>
        <w:jc w:val="both"/>
        <w:rPr>
          <w:rFonts w:ascii="Times New Roman" w:hAnsi="Times New Roman" w:cs="Times New Roman"/>
          <w:sz w:val="24"/>
          <w:lang w:val="en-GB"/>
        </w:rPr>
      </w:pPr>
    </w:p>
    <w:p w14:paraId="7586D639" w14:textId="072B14BB" w:rsidR="002A3ACF" w:rsidRDefault="00F566F8" w:rsidP="002A3ACF">
      <w:pPr>
        <w:spacing w:after="0" w:line="240" w:lineRule="auto"/>
        <w:jc w:val="center"/>
        <w:rPr>
          <w:rFonts w:ascii="Times New Roman" w:hAnsi="Times New Roman" w:cs="Times New Roman"/>
          <w:sz w:val="24"/>
          <w:lang w:val="en-GB"/>
        </w:rPr>
      </w:pPr>
      <w:bookmarkStart w:id="0" w:name="_GoBack"/>
      <w:bookmarkEnd w:id="0"/>
      <w:r w:rsidRPr="002A3ACF">
        <w:rPr>
          <w:rFonts w:ascii="Times New Roman" w:hAnsi="Times New Roman" w:cs="Times New Roman"/>
          <w:sz w:val="24"/>
          <w:lang w:val="en-GB"/>
        </w:rPr>
        <w:t xml:space="preserve">Mihaela </w:t>
      </w:r>
      <w:proofErr w:type="spellStart"/>
      <w:r w:rsidRPr="002A3ACF">
        <w:rPr>
          <w:rFonts w:ascii="Times New Roman" w:hAnsi="Times New Roman" w:cs="Times New Roman"/>
          <w:sz w:val="24"/>
          <w:lang w:val="en-GB"/>
        </w:rPr>
        <w:t>C</w:t>
      </w:r>
      <w:r w:rsidR="002A3ACF">
        <w:rPr>
          <w:rFonts w:ascii="Times New Roman" w:hAnsi="Times New Roman" w:cs="Times New Roman"/>
          <w:sz w:val="24"/>
          <w:lang w:val="en-GB"/>
        </w:rPr>
        <w:t>ristescu</w:t>
      </w:r>
      <w:proofErr w:type="spellEnd"/>
      <w:r w:rsidR="002A3ACF">
        <w:rPr>
          <w:rFonts w:ascii="Times New Roman" w:hAnsi="Times New Roman" w:cs="Times New Roman"/>
          <w:sz w:val="24"/>
          <w:lang w:val="en-GB"/>
        </w:rPr>
        <w:t xml:space="preserve">, </w:t>
      </w:r>
      <w:r w:rsidR="00F460D0" w:rsidRPr="002A3ACF">
        <w:rPr>
          <w:rFonts w:ascii="Times New Roman" w:hAnsi="Times New Roman" w:cs="Times New Roman"/>
          <w:sz w:val="24"/>
          <w:lang w:val="en-GB"/>
        </w:rPr>
        <w:t>University of Bucharest</w:t>
      </w:r>
    </w:p>
    <w:p w14:paraId="2C5D8ADB" w14:textId="5062B09D" w:rsidR="006872BB" w:rsidRDefault="00F566F8" w:rsidP="002A3ACF">
      <w:pPr>
        <w:spacing w:after="0" w:line="240" w:lineRule="auto"/>
        <w:jc w:val="center"/>
        <w:rPr>
          <w:rFonts w:ascii="Times New Roman" w:hAnsi="Times New Roman" w:cs="Times New Roman"/>
          <w:sz w:val="24"/>
          <w:lang w:val="en-GB"/>
        </w:rPr>
      </w:pPr>
      <w:r w:rsidRPr="002A3ACF">
        <w:rPr>
          <w:rFonts w:ascii="Times New Roman" w:hAnsi="Times New Roman" w:cs="Times New Roman"/>
          <w:sz w:val="24"/>
        </w:rPr>
        <w:t xml:space="preserve">Carmen </w:t>
      </w:r>
      <w:proofErr w:type="spellStart"/>
      <w:r w:rsidRPr="002A3ACF">
        <w:rPr>
          <w:rFonts w:ascii="Times New Roman" w:hAnsi="Times New Roman" w:cs="Times New Roman"/>
          <w:sz w:val="24"/>
        </w:rPr>
        <w:t>M</w:t>
      </w:r>
      <w:r w:rsidR="002A3ACF">
        <w:rPr>
          <w:rFonts w:ascii="Times New Roman" w:hAnsi="Times New Roman" w:cs="Times New Roman"/>
          <w:sz w:val="24"/>
        </w:rPr>
        <w:t>îrzea</w:t>
      </w:r>
      <w:proofErr w:type="spellEnd"/>
      <w:r w:rsidR="002A3ACF">
        <w:rPr>
          <w:rFonts w:ascii="Times New Roman" w:hAnsi="Times New Roman" w:cs="Times New Roman"/>
          <w:sz w:val="24"/>
        </w:rPr>
        <w:t xml:space="preserve"> </w:t>
      </w:r>
      <w:proofErr w:type="spellStart"/>
      <w:r w:rsidR="002A3ACF">
        <w:rPr>
          <w:rFonts w:ascii="Times New Roman" w:hAnsi="Times New Roman" w:cs="Times New Roman"/>
          <w:sz w:val="24"/>
        </w:rPr>
        <w:t>Vasile</w:t>
      </w:r>
      <w:proofErr w:type="spellEnd"/>
      <w:r w:rsidR="002A3ACF">
        <w:rPr>
          <w:rFonts w:ascii="Times New Roman" w:hAnsi="Times New Roman" w:cs="Times New Roman"/>
          <w:sz w:val="24"/>
        </w:rPr>
        <w:t xml:space="preserve">, </w:t>
      </w:r>
      <w:r w:rsidR="00F460D0" w:rsidRPr="002A3ACF">
        <w:rPr>
          <w:rFonts w:ascii="Times New Roman" w:hAnsi="Times New Roman" w:cs="Times New Roman"/>
          <w:sz w:val="24"/>
          <w:lang w:val="en-GB"/>
        </w:rPr>
        <w:t>University of Bucharest/ “</w:t>
      </w:r>
      <w:proofErr w:type="spellStart"/>
      <w:r w:rsidR="00F460D0" w:rsidRPr="002A3ACF">
        <w:rPr>
          <w:rFonts w:ascii="Times New Roman" w:hAnsi="Times New Roman" w:cs="Times New Roman"/>
          <w:sz w:val="24"/>
          <w:lang w:val="en-GB"/>
        </w:rPr>
        <w:t>Iorgu</w:t>
      </w:r>
      <w:proofErr w:type="spellEnd"/>
      <w:r w:rsidR="00F460D0" w:rsidRPr="002A3ACF">
        <w:rPr>
          <w:rFonts w:ascii="Times New Roman" w:hAnsi="Times New Roman" w:cs="Times New Roman"/>
          <w:sz w:val="24"/>
          <w:lang w:val="en-GB"/>
        </w:rPr>
        <w:t xml:space="preserve"> </w:t>
      </w:r>
      <w:proofErr w:type="spellStart"/>
      <w:r w:rsidR="00F460D0" w:rsidRPr="002A3ACF">
        <w:rPr>
          <w:rFonts w:ascii="Times New Roman" w:hAnsi="Times New Roman" w:cs="Times New Roman"/>
          <w:sz w:val="24"/>
          <w:lang w:val="en-GB"/>
        </w:rPr>
        <w:t>Iordan</w:t>
      </w:r>
      <w:proofErr w:type="spellEnd"/>
      <w:r w:rsidR="00F460D0" w:rsidRPr="002A3ACF">
        <w:rPr>
          <w:rFonts w:ascii="Times New Roman" w:hAnsi="Times New Roman" w:cs="Times New Roman"/>
          <w:sz w:val="24"/>
          <w:lang w:val="en-GB"/>
        </w:rPr>
        <w:t xml:space="preserve"> – Al. Rosetti”</w:t>
      </w:r>
      <w:r w:rsidR="002A3ACF">
        <w:rPr>
          <w:rFonts w:ascii="Times New Roman" w:hAnsi="Times New Roman" w:cs="Times New Roman"/>
          <w:sz w:val="24"/>
          <w:lang w:val="en-GB"/>
        </w:rPr>
        <w:t xml:space="preserve"> </w:t>
      </w:r>
      <w:r w:rsidR="00F460D0" w:rsidRPr="002A3ACF">
        <w:rPr>
          <w:rFonts w:ascii="Times New Roman" w:hAnsi="Times New Roman" w:cs="Times New Roman"/>
          <w:sz w:val="24"/>
          <w:lang w:val="en-GB"/>
        </w:rPr>
        <w:t>Institute of Linguistics,</w:t>
      </w:r>
      <w:r w:rsidR="002A3ACF">
        <w:rPr>
          <w:rFonts w:ascii="Times New Roman" w:hAnsi="Times New Roman" w:cs="Times New Roman"/>
          <w:sz w:val="24"/>
          <w:lang w:val="en-GB"/>
        </w:rPr>
        <w:t xml:space="preserve"> </w:t>
      </w:r>
      <w:r w:rsidR="00F460D0" w:rsidRPr="002A3ACF">
        <w:rPr>
          <w:rFonts w:ascii="Times New Roman" w:hAnsi="Times New Roman" w:cs="Times New Roman"/>
          <w:sz w:val="24"/>
          <w:lang w:val="en-GB"/>
        </w:rPr>
        <w:t>Romanian Academy</w:t>
      </w:r>
    </w:p>
    <w:p w14:paraId="5C1FD23A" w14:textId="77777777" w:rsidR="002A3ACF" w:rsidRPr="002A3ACF" w:rsidRDefault="002A3ACF" w:rsidP="002A3ACF">
      <w:pPr>
        <w:spacing w:after="0" w:line="240" w:lineRule="auto"/>
        <w:rPr>
          <w:rFonts w:ascii="Times New Roman" w:hAnsi="Times New Roman" w:cs="Times New Roman"/>
          <w:sz w:val="24"/>
          <w:lang w:val="en-GB"/>
        </w:rPr>
      </w:pPr>
    </w:p>
    <w:p w14:paraId="7729971B" w14:textId="3D4C0E61" w:rsidR="008D11CC" w:rsidRPr="002A3ACF" w:rsidRDefault="008E42A4" w:rsidP="003B403D">
      <w:pPr>
        <w:spacing w:line="240" w:lineRule="auto"/>
        <w:jc w:val="both"/>
        <w:rPr>
          <w:rFonts w:ascii="Times New Roman" w:hAnsi="Times New Roman" w:cs="Times New Roman"/>
          <w:sz w:val="24"/>
          <w:lang w:val="en-GB"/>
        </w:rPr>
      </w:pPr>
      <w:r w:rsidRPr="002A3ACF">
        <w:rPr>
          <w:rFonts w:ascii="Times New Roman" w:hAnsi="Times New Roman" w:cs="Times New Roman"/>
          <w:sz w:val="24"/>
          <w:lang w:val="en-GB"/>
        </w:rPr>
        <w:t xml:space="preserve">A learner corpus for Romanian is about to be built at </w:t>
      </w:r>
      <w:r w:rsidR="006872BB" w:rsidRPr="002A3ACF">
        <w:rPr>
          <w:rFonts w:ascii="Times New Roman" w:hAnsi="Times New Roman" w:cs="Times New Roman"/>
          <w:sz w:val="24"/>
          <w:lang w:val="en-GB"/>
        </w:rPr>
        <w:t xml:space="preserve">the </w:t>
      </w:r>
      <w:r w:rsidRPr="002A3ACF">
        <w:rPr>
          <w:rFonts w:ascii="Times New Roman" w:hAnsi="Times New Roman" w:cs="Times New Roman"/>
          <w:sz w:val="24"/>
          <w:lang w:val="en-GB"/>
        </w:rPr>
        <w:t xml:space="preserve">University of Bucharest, </w:t>
      </w:r>
      <w:r w:rsidR="002F0E4E" w:rsidRPr="002A3ACF">
        <w:rPr>
          <w:rFonts w:ascii="Times New Roman" w:hAnsi="Times New Roman" w:cs="Times New Roman"/>
          <w:sz w:val="24"/>
          <w:lang w:val="en-GB"/>
        </w:rPr>
        <w:t xml:space="preserve">through the project </w:t>
      </w:r>
      <w:r w:rsidR="002F0E4E" w:rsidRPr="002A3ACF">
        <w:rPr>
          <w:rFonts w:ascii="Times New Roman" w:hAnsi="Times New Roman" w:cs="Times New Roman"/>
          <w:i/>
          <w:iCs/>
          <w:sz w:val="24"/>
          <w:lang w:val="en-GB"/>
        </w:rPr>
        <w:t>Learner Corpus of Romanian (LECOR). Collection, Annotation and Applications</w:t>
      </w:r>
      <w:r w:rsidR="002F0E4E" w:rsidRPr="002A3ACF">
        <w:rPr>
          <w:rFonts w:ascii="Times New Roman" w:hAnsi="Times New Roman" w:cs="Times New Roman"/>
          <w:sz w:val="24"/>
          <w:lang w:val="en-GB"/>
        </w:rPr>
        <w:t xml:space="preserve"> (</w:t>
      </w:r>
      <w:r w:rsidR="00E51549" w:rsidRPr="002A3ACF">
        <w:rPr>
          <w:rFonts w:ascii="Times New Roman" w:hAnsi="Times New Roman" w:cs="Times New Roman"/>
          <w:sz w:val="24"/>
          <w:lang w:val="en-GB"/>
        </w:rPr>
        <w:t xml:space="preserve">PN-III-P1-1.1-TE-2019-1066, funded by UEFISCDI, 2022-2024). </w:t>
      </w:r>
      <w:r w:rsidR="001F68F4" w:rsidRPr="002A3ACF">
        <w:rPr>
          <w:rFonts w:ascii="Times New Roman" w:hAnsi="Times New Roman" w:cs="Times New Roman"/>
          <w:sz w:val="24"/>
          <w:lang w:val="en-GB"/>
        </w:rPr>
        <w:t>The main goal of the LECOR project is to build and exploit the first digitali</w:t>
      </w:r>
      <w:r w:rsidR="00E96135" w:rsidRPr="002A3ACF">
        <w:rPr>
          <w:rFonts w:ascii="Times New Roman" w:hAnsi="Times New Roman" w:cs="Times New Roman"/>
          <w:sz w:val="24"/>
          <w:lang w:val="en-GB"/>
        </w:rPr>
        <w:t>s</w:t>
      </w:r>
      <w:r w:rsidR="001F68F4" w:rsidRPr="002A3ACF">
        <w:rPr>
          <w:rFonts w:ascii="Times New Roman" w:hAnsi="Times New Roman" w:cs="Times New Roman"/>
          <w:sz w:val="24"/>
          <w:lang w:val="en-GB"/>
        </w:rPr>
        <w:t xml:space="preserve">ed learner corpus for Romanian, </w:t>
      </w:r>
      <w:r w:rsidR="00E96135" w:rsidRPr="002A3ACF">
        <w:rPr>
          <w:rFonts w:ascii="Times New Roman" w:hAnsi="Times New Roman" w:cs="Times New Roman"/>
          <w:sz w:val="24"/>
          <w:lang w:val="en-GB"/>
        </w:rPr>
        <w:t>scalable and</w:t>
      </w:r>
      <w:r w:rsidR="00E56D36" w:rsidRPr="002A3ACF">
        <w:rPr>
          <w:rFonts w:ascii="Times New Roman" w:hAnsi="Times New Roman" w:cs="Times New Roman"/>
          <w:sz w:val="24"/>
          <w:lang w:val="en-GB"/>
        </w:rPr>
        <w:t xml:space="preserve"> </w:t>
      </w:r>
      <w:r w:rsidR="001F68F4" w:rsidRPr="002A3ACF">
        <w:rPr>
          <w:rFonts w:ascii="Times New Roman" w:hAnsi="Times New Roman" w:cs="Times New Roman"/>
          <w:sz w:val="24"/>
          <w:lang w:val="en-GB"/>
        </w:rPr>
        <w:t>available in open-access format.</w:t>
      </w:r>
      <w:r w:rsidR="00E12822" w:rsidRPr="002A3ACF">
        <w:rPr>
          <w:rFonts w:ascii="Times New Roman" w:hAnsi="Times New Roman" w:cs="Times New Roman"/>
          <w:sz w:val="24"/>
          <w:lang w:val="en-GB"/>
        </w:rPr>
        <w:t xml:space="preserve"> </w:t>
      </w:r>
      <w:r w:rsidR="006E2645" w:rsidRPr="002A3ACF">
        <w:rPr>
          <w:rFonts w:ascii="Times New Roman" w:hAnsi="Times New Roman" w:cs="Times New Roman"/>
          <w:sz w:val="24"/>
          <w:lang w:val="en-GB"/>
        </w:rPr>
        <w:t>T</w:t>
      </w:r>
      <w:r w:rsidR="00F717CB" w:rsidRPr="002A3ACF">
        <w:rPr>
          <w:rFonts w:ascii="Times New Roman" w:hAnsi="Times New Roman" w:cs="Times New Roman"/>
          <w:sz w:val="24"/>
          <w:lang w:val="en-GB"/>
        </w:rPr>
        <w:t xml:space="preserve">he presentation </w:t>
      </w:r>
      <w:r w:rsidR="00451361" w:rsidRPr="002A3ACF">
        <w:rPr>
          <w:rFonts w:ascii="Times New Roman" w:hAnsi="Times New Roman" w:cs="Times New Roman"/>
          <w:sz w:val="24"/>
          <w:lang w:val="en-GB"/>
        </w:rPr>
        <w:t xml:space="preserve">will </w:t>
      </w:r>
      <w:r w:rsidR="00F717CB" w:rsidRPr="002A3ACF">
        <w:rPr>
          <w:rFonts w:ascii="Times New Roman" w:hAnsi="Times New Roman" w:cs="Times New Roman"/>
          <w:sz w:val="24"/>
          <w:lang w:val="en-GB"/>
        </w:rPr>
        <w:t>include</w:t>
      </w:r>
      <w:r w:rsidR="00451361" w:rsidRPr="002A3ACF">
        <w:rPr>
          <w:rFonts w:ascii="Times New Roman" w:hAnsi="Times New Roman" w:cs="Times New Roman"/>
          <w:sz w:val="24"/>
          <w:lang w:val="en-GB"/>
        </w:rPr>
        <w:t xml:space="preserve"> general administrative and scientific data about the project and</w:t>
      </w:r>
      <w:r w:rsidR="00F717CB" w:rsidRPr="002A3ACF">
        <w:rPr>
          <w:rFonts w:ascii="Times New Roman" w:hAnsi="Times New Roman" w:cs="Times New Roman"/>
          <w:sz w:val="24"/>
          <w:lang w:val="en-GB"/>
        </w:rPr>
        <w:t xml:space="preserve"> </w:t>
      </w:r>
      <w:r w:rsidR="00AA4424" w:rsidRPr="002A3ACF">
        <w:rPr>
          <w:rFonts w:ascii="Times New Roman" w:hAnsi="Times New Roman" w:cs="Times New Roman"/>
          <w:sz w:val="24"/>
          <w:lang w:val="en-GB"/>
        </w:rPr>
        <w:t>the</w:t>
      </w:r>
      <w:r w:rsidR="006E2645" w:rsidRPr="002A3ACF">
        <w:rPr>
          <w:rFonts w:ascii="Times New Roman" w:hAnsi="Times New Roman" w:cs="Times New Roman"/>
          <w:sz w:val="24"/>
          <w:lang w:val="en-GB"/>
        </w:rPr>
        <w:t xml:space="preserve"> current status of </w:t>
      </w:r>
      <w:r w:rsidR="006872BB" w:rsidRPr="002A3ACF">
        <w:rPr>
          <w:rFonts w:ascii="Times New Roman" w:hAnsi="Times New Roman" w:cs="Times New Roman"/>
          <w:sz w:val="24"/>
          <w:lang w:val="en-GB"/>
        </w:rPr>
        <w:t xml:space="preserve">the </w:t>
      </w:r>
      <w:r w:rsidR="006E2645" w:rsidRPr="002A3ACF">
        <w:rPr>
          <w:rFonts w:ascii="Times New Roman" w:hAnsi="Times New Roman" w:cs="Times New Roman"/>
          <w:sz w:val="24"/>
          <w:lang w:val="en-GB"/>
        </w:rPr>
        <w:t>project activities</w:t>
      </w:r>
      <w:r w:rsidR="00451361" w:rsidRPr="002A3ACF">
        <w:rPr>
          <w:rFonts w:ascii="Times New Roman" w:hAnsi="Times New Roman" w:cs="Times New Roman"/>
          <w:sz w:val="24"/>
          <w:lang w:val="en-GB"/>
        </w:rPr>
        <w:t>. A special attention will be paid to</w:t>
      </w:r>
      <w:r w:rsidR="00E03C99" w:rsidRPr="002A3ACF">
        <w:rPr>
          <w:rFonts w:ascii="Times New Roman" w:hAnsi="Times New Roman" w:cs="Times New Roman"/>
          <w:sz w:val="24"/>
          <w:lang w:val="en-GB"/>
        </w:rPr>
        <w:t xml:space="preserve"> various types of</w:t>
      </w:r>
      <w:r w:rsidR="00451361" w:rsidRPr="002A3ACF">
        <w:rPr>
          <w:rFonts w:ascii="Times New Roman" w:hAnsi="Times New Roman" w:cs="Times New Roman"/>
          <w:sz w:val="24"/>
          <w:lang w:val="en-GB"/>
        </w:rPr>
        <w:t xml:space="preserve"> difficulties </w:t>
      </w:r>
      <w:r w:rsidR="00584240" w:rsidRPr="002A3ACF">
        <w:rPr>
          <w:rFonts w:ascii="Times New Roman" w:hAnsi="Times New Roman" w:cs="Times New Roman"/>
          <w:sz w:val="24"/>
          <w:lang w:val="en-GB"/>
        </w:rPr>
        <w:t>encountered</w:t>
      </w:r>
      <w:r w:rsidR="00D70F6A" w:rsidRPr="002A3ACF">
        <w:rPr>
          <w:rFonts w:ascii="Times New Roman" w:hAnsi="Times New Roman" w:cs="Times New Roman"/>
          <w:sz w:val="24"/>
          <w:lang w:val="en-GB"/>
        </w:rPr>
        <w:t>:</w:t>
      </w:r>
      <w:r w:rsidR="00584240" w:rsidRPr="002A3ACF">
        <w:rPr>
          <w:rFonts w:ascii="Times New Roman" w:hAnsi="Times New Roman" w:cs="Times New Roman"/>
          <w:sz w:val="24"/>
          <w:lang w:val="en-GB"/>
        </w:rPr>
        <w:t xml:space="preserve"> </w:t>
      </w:r>
      <w:r w:rsidR="00D70F6A" w:rsidRPr="002A3ACF">
        <w:rPr>
          <w:rFonts w:ascii="Times New Roman" w:hAnsi="Times New Roman" w:cs="Times New Roman"/>
          <w:sz w:val="24"/>
          <w:lang w:val="en-GB"/>
        </w:rPr>
        <w:t xml:space="preserve">difficulties </w:t>
      </w:r>
      <w:r w:rsidR="00256F3F" w:rsidRPr="002A3ACF">
        <w:rPr>
          <w:rFonts w:ascii="Times New Roman" w:hAnsi="Times New Roman" w:cs="Times New Roman"/>
          <w:sz w:val="24"/>
          <w:lang w:val="en-GB"/>
        </w:rPr>
        <w:t>during</w:t>
      </w:r>
      <w:r w:rsidR="00613A21" w:rsidRPr="002A3ACF">
        <w:rPr>
          <w:rFonts w:ascii="Times New Roman" w:hAnsi="Times New Roman" w:cs="Times New Roman"/>
          <w:sz w:val="24"/>
          <w:lang w:val="en-GB"/>
        </w:rPr>
        <w:t xml:space="preserve"> gathering the </w:t>
      </w:r>
      <w:r w:rsidR="00E96135" w:rsidRPr="002A3ACF">
        <w:rPr>
          <w:rFonts w:ascii="Times New Roman" w:hAnsi="Times New Roman" w:cs="Times New Roman"/>
          <w:sz w:val="24"/>
          <w:lang w:val="en-GB"/>
        </w:rPr>
        <w:t>learners’</w:t>
      </w:r>
      <w:r w:rsidR="00613A21" w:rsidRPr="002A3ACF">
        <w:rPr>
          <w:rFonts w:ascii="Times New Roman" w:hAnsi="Times New Roman" w:cs="Times New Roman"/>
          <w:sz w:val="24"/>
          <w:lang w:val="en-GB"/>
        </w:rPr>
        <w:t xml:space="preserve"> samples</w:t>
      </w:r>
      <w:r w:rsidR="00ED093F" w:rsidRPr="002A3ACF">
        <w:rPr>
          <w:rFonts w:ascii="Times New Roman" w:hAnsi="Times New Roman" w:cs="Times New Roman"/>
          <w:sz w:val="24"/>
          <w:lang w:val="en-GB"/>
        </w:rPr>
        <w:t xml:space="preserve"> (</w:t>
      </w:r>
      <w:r w:rsidR="00505219" w:rsidRPr="002A3ACF">
        <w:rPr>
          <w:rFonts w:ascii="Times New Roman" w:hAnsi="Times New Roman" w:cs="Times New Roman"/>
          <w:sz w:val="24"/>
          <w:lang w:val="en-GB"/>
        </w:rPr>
        <w:t xml:space="preserve">written texts and </w:t>
      </w:r>
      <w:r w:rsidR="006211BE" w:rsidRPr="002A3ACF">
        <w:rPr>
          <w:rFonts w:ascii="Times New Roman" w:hAnsi="Times New Roman" w:cs="Times New Roman"/>
          <w:sz w:val="24"/>
          <w:lang w:val="en-GB"/>
        </w:rPr>
        <w:t>spoken</w:t>
      </w:r>
      <w:r w:rsidR="00505219" w:rsidRPr="002A3ACF">
        <w:rPr>
          <w:rFonts w:ascii="Times New Roman" w:hAnsi="Times New Roman" w:cs="Times New Roman"/>
          <w:sz w:val="24"/>
          <w:lang w:val="en-GB"/>
        </w:rPr>
        <w:t xml:space="preserve"> samples</w:t>
      </w:r>
      <w:r w:rsidR="00ED093F" w:rsidRPr="002A3ACF">
        <w:rPr>
          <w:rFonts w:ascii="Times New Roman" w:hAnsi="Times New Roman" w:cs="Times New Roman"/>
          <w:sz w:val="24"/>
          <w:lang w:val="en-GB"/>
        </w:rPr>
        <w:t>)</w:t>
      </w:r>
      <w:r w:rsidR="00A42CCD" w:rsidRPr="002A3ACF">
        <w:rPr>
          <w:rFonts w:ascii="Times New Roman" w:hAnsi="Times New Roman" w:cs="Times New Roman"/>
          <w:sz w:val="24"/>
          <w:lang w:val="en-GB"/>
        </w:rPr>
        <w:t xml:space="preserve"> and </w:t>
      </w:r>
      <w:r w:rsidR="006211BE" w:rsidRPr="002A3ACF">
        <w:rPr>
          <w:rFonts w:ascii="Times New Roman" w:hAnsi="Times New Roman" w:cs="Times New Roman"/>
          <w:sz w:val="24"/>
          <w:lang w:val="en-GB"/>
        </w:rPr>
        <w:t>w</w:t>
      </w:r>
      <w:r w:rsidR="003D56CB" w:rsidRPr="002A3ACF">
        <w:rPr>
          <w:rFonts w:ascii="Times New Roman" w:hAnsi="Times New Roman" w:cs="Times New Roman"/>
          <w:sz w:val="24"/>
          <w:lang w:val="en-GB"/>
        </w:rPr>
        <w:t xml:space="preserve">hile recording </w:t>
      </w:r>
      <w:r w:rsidR="006B34C3" w:rsidRPr="002A3ACF">
        <w:rPr>
          <w:rFonts w:ascii="Times New Roman" w:hAnsi="Times New Roman" w:cs="Times New Roman"/>
          <w:sz w:val="24"/>
          <w:lang w:val="en-GB"/>
        </w:rPr>
        <w:t>learner- and task- variables (s</w:t>
      </w:r>
      <w:r w:rsidR="00923E98" w:rsidRPr="002A3ACF">
        <w:rPr>
          <w:rFonts w:ascii="Times New Roman" w:hAnsi="Times New Roman" w:cs="Times New Roman"/>
          <w:sz w:val="24"/>
          <w:lang w:val="en-GB"/>
        </w:rPr>
        <w:t>ociolinguistic information</w:t>
      </w:r>
      <w:r w:rsidR="006B34C3" w:rsidRPr="002A3ACF">
        <w:rPr>
          <w:rFonts w:ascii="Times New Roman" w:hAnsi="Times New Roman" w:cs="Times New Roman"/>
          <w:sz w:val="24"/>
          <w:lang w:val="en-GB"/>
        </w:rPr>
        <w:t xml:space="preserve"> about the learner</w:t>
      </w:r>
      <w:r w:rsidR="004E050E" w:rsidRPr="002A3ACF">
        <w:rPr>
          <w:rFonts w:ascii="Times New Roman" w:hAnsi="Times New Roman" w:cs="Times New Roman"/>
          <w:sz w:val="24"/>
          <w:lang w:val="en-GB"/>
        </w:rPr>
        <w:t>,</w:t>
      </w:r>
      <w:r w:rsidR="00096E2D" w:rsidRPr="002A3ACF">
        <w:rPr>
          <w:rFonts w:ascii="Times New Roman" w:hAnsi="Times New Roman" w:cs="Times New Roman"/>
          <w:sz w:val="24"/>
          <w:lang w:val="en-GB"/>
        </w:rPr>
        <w:t xml:space="preserve"> the type of text and the circumstances in which it was produced</w:t>
      </w:r>
      <w:r w:rsidR="00ED093F" w:rsidRPr="002A3ACF">
        <w:rPr>
          <w:rFonts w:ascii="Times New Roman" w:hAnsi="Times New Roman" w:cs="Times New Roman"/>
          <w:sz w:val="24"/>
          <w:lang w:val="en-GB"/>
        </w:rPr>
        <w:t>)</w:t>
      </w:r>
      <w:r w:rsidR="00D70F6A" w:rsidRPr="002A3ACF">
        <w:rPr>
          <w:rFonts w:ascii="Times New Roman" w:hAnsi="Times New Roman" w:cs="Times New Roman"/>
          <w:sz w:val="24"/>
          <w:lang w:val="en-GB"/>
        </w:rPr>
        <w:t>; difficultie</w:t>
      </w:r>
      <w:r w:rsidR="00AF65BA" w:rsidRPr="002A3ACF">
        <w:rPr>
          <w:rFonts w:ascii="Times New Roman" w:hAnsi="Times New Roman" w:cs="Times New Roman"/>
          <w:sz w:val="24"/>
          <w:lang w:val="en-GB"/>
        </w:rPr>
        <w:t xml:space="preserve">s related to </w:t>
      </w:r>
      <w:r w:rsidR="00950943" w:rsidRPr="002A3ACF">
        <w:rPr>
          <w:rFonts w:ascii="Times New Roman" w:hAnsi="Times New Roman" w:cs="Times New Roman"/>
          <w:sz w:val="24"/>
          <w:lang w:val="en-GB"/>
        </w:rPr>
        <w:t>the</w:t>
      </w:r>
      <w:r w:rsidR="00AF65BA" w:rsidRPr="002A3ACF">
        <w:rPr>
          <w:rFonts w:ascii="Times New Roman" w:hAnsi="Times New Roman" w:cs="Times New Roman"/>
          <w:sz w:val="24"/>
          <w:lang w:val="en-GB"/>
        </w:rPr>
        <w:t xml:space="preserve"> morpho-syntactic and syntactic</w:t>
      </w:r>
      <w:r w:rsidR="00080EA2" w:rsidRPr="002A3ACF">
        <w:rPr>
          <w:rFonts w:ascii="Times New Roman" w:hAnsi="Times New Roman" w:cs="Times New Roman"/>
          <w:sz w:val="24"/>
          <w:lang w:val="en-GB"/>
        </w:rPr>
        <w:t xml:space="preserve"> </w:t>
      </w:r>
      <w:r w:rsidR="00256F3F" w:rsidRPr="002A3ACF">
        <w:rPr>
          <w:rFonts w:ascii="Times New Roman" w:hAnsi="Times New Roman" w:cs="Times New Roman"/>
          <w:sz w:val="24"/>
          <w:lang w:val="en-GB"/>
        </w:rPr>
        <w:t>annotation</w:t>
      </w:r>
      <w:r w:rsidR="00080EA2" w:rsidRPr="002A3ACF">
        <w:rPr>
          <w:rFonts w:ascii="Times New Roman" w:hAnsi="Times New Roman" w:cs="Times New Roman"/>
          <w:sz w:val="24"/>
          <w:lang w:val="en-GB"/>
        </w:rPr>
        <w:t xml:space="preserve"> (</w:t>
      </w:r>
      <w:r w:rsidR="0039761D" w:rsidRPr="002A3ACF">
        <w:rPr>
          <w:rFonts w:ascii="Times New Roman" w:hAnsi="Times New Roman" w:cs="Times New Roman"/>
          <w:sz w:val="24"/>
          <w:lang w:val="en-GB"/>
        </w:rPr>
        <w:t>unclear text segments, errors falling into several categories, etc.)</w:t>
      </w:r>
      <w:r w:rsidR="00231AE1" w:rsidRPr="002A3ACF">
        <w:rPr>
          <w:rFonts w:ascii="Times New Roman" w:hAnsi="Times New Roman" w:cs="Times New Roman"/>
          <w:sz w:val="24"/>
          <w:lang w:val="en-GB"/>
        </w:rPr>
        <w:t>; ethical and motivational issues</w:t>
      </w:r>
      <w:r w:rsidR="00E12822" w:rsidRPr="002A3ACF">
        <w:rPr>
          <w:rFonts w:ascii="Times New Roman" w:hAnsi="Times New Roman" w:cs="Times New Roman"/>
          <w:sz w:val="24"/>
          <w:lang w:val="en-GB"/>
        </w:rPr>
        <w:t xml:space="preserve">. </w:t>
      </w:r>
      <w:r w:rsidR="002A1901" w:rsidRPr="002A3ACF">
        <w:rPr>
          <w:rFonts w:ascii="Times New Roman" w:hAnsi="Times New Roman" w:cs="Times New Roman"/>
          <w:sz w:val="24"/>
          <w:lang w:val="en-GB"/>
        </w:rPr>
        <w:t xml:space="preserve">The presentation </w:t>
      </w:r>
      <w:r w:rsidR="009364D5" w:rsidRPr="002A3ACF">
        <w:rPr>
          <w:rFonts w:ascii="Times New Roman" w:hAnsi="Times New Roman" w:cs="Times New Roman"/>
          <w:sz w:val="24"/>
          <w:lang w:val="en-GB"/>
        </w:rPr>
        <w:t xml:space="preserve">will contain </w:t>
      </w:r>
      <w:r w:rsidR="00AA6938" w:rsidRPr="002A3ACF">
        <w:rPr>
          <w:rFonts w:ascii="Times New Roman" w:hAnsi="Times New Roman" w:cs="Times New Roman"/>
          <w:sz w:val="24"/>
          <w:lang w:val="en-GB"/>
        </w:rPr>
        <w:t>various</w:t>
      </w:r>
      <w:r w:rsidR="009364D5" w:rsidRPr="002A3ACF">
        <w:rPr>
          <w:rFonts w:ascii="Times New Roman" w:hAnsi="Times New Roman" w:cs="Times New Roman"/>
          <w:sz w:val="24"/>
          <w:lang w:val="en-GB"/>
        </w:rPr>
        <w:t xml:space="preserve"> examples</w:t>
      </w:r>
      <w:r w:rsidR="00F04884" w:rsidRPr="002A3ACF">
        <w:rPr>
          <w:rFonts w:ascii="Times New Roman" w:hAnsi="Times New Roman" w:cs="Times New Roman"/>
          <w:sz w:val="24"/>
          <w:lang w:val="en-GB"/>
        </w:rPr>
        <w:t xml:space="preserve"> </w:t>
      </w:r>
      <w:r w:rsidR="008D11CC" w:rsidRPr="002A3ACF">
        <w:rPr>
          <w:rFonts w:ascii="Times New Roman" w:hAnsi="Times New Roman" w:cs="Times New Roman"/>
          <w:sz w:val="24"/>
          <w:lang w:val="en-GB"/>
        </w:rPr>
        <w:t>and will try</w:t>
      </w:r>
      <w:r w:rsidR="00CF2362" w:rsidRPr="002A3ACF">
        <w:rPr>
          <w:rFonts w:ascii="Times New Roman" w:hAnsi="Times New Roman" w:cs="Times New Roman"/>
          <w:sz w:val="24"/>
          <w:lang w:val="en-GB"/>
        </w:rPr>
        <w:t xml:space="preserve"> also</w:t>
      </w:r>
      <w:r w:rsidR="008D11CC" w:rsidRPr="002A3ACF">
        <w:rPr>
          <w:rFonts w:ascii="Times New Roman" w:hAnsi="Times New Roman" w:cs="Times New Roman"/>
          <w:sz w:val="24"/>
          <w:lang w:val="en-GB"/>
        </w:rPr>
        <w:t xml:space="preserve"> to show how profitable it is to have a corpus like LECOR for research and</w:t>
      </w:r>
      <w:r w:rsidR="007E2365" w:rsidRPr="002A3ACF">
        <w:rPr>
          <w:rFonts w:ascii="Times New Roman" w:hAnsi="Times New Roman" w:cs="Times New Roman"/>
          <w:sz w:val="24"/>
          <w:lang w:val="en-GB"/>
        </w:rPr>
        <w:t>, finally,</w:t>
      </w:r>
      <w:r w:rsidR="008D11CC" w:rsidRPr="002A3ACF">
        <w:rPr>
          <w:rFonts w:ascii="Times New Roman" w:hAnsi="Times New Roman" w:cs="Times New Roman"/>
          <w:sz w:val="24"/>
          <w:lang w:val="en-GB"/>
        </w:rPr>
        <w:t xml:space="preserve"> to</w:t>
      </w:r>
      <w:r w:rsidR="007E2365" w:rsidRPr="002A3ACF">
        <w:rPr>
          <w:rFonts w:ascii="Times New Roman" w:hAnsi="Times New Roman" w:cs="Times New Roman"/>
          <w:sz w:val="24"/>
          <w:lang w:val="en-GB"/>
        </w:rPr>
        <w:t xml:space="preserve"> improve teaching</w:t>
      </w:r>
      <w:r w:rsidR="00231D65" w:rsidRPr="002A3ACF">
        <w:rPr>
          <w:rFonts w:ascii="Times New Roman" w:hAnsi="Times New Roman" w:cs="Times New Roman"/>
          <w:sz w:val="24"/>
          <w:lang w:val="en-GB"/>
        </w:rPr>
        <w:t xml:space="preserve"> and</w:t>
      </w:r>
      <w:r w:rsidR="00231D65" w:rsidRPr="002A3ACF">
        <w:rPr>
          <w:rFonts w:ascii="Times New Roman" w:eastAsia="Times New Roman" w:hAnsi="Times New Roman" w:cs="Times New Roman"/>
          <w:sz w:val="24"/>
          <w:lang w:val="en-GB"/>
        </w:rPr>
        <w:t xml:space="preserve"> </w:t>
      </w:r>
      <w:r w:rsidR="00231D65" w:rsidRPr="002A3ACF">
        <w:rPr>
          <w:rFonts w:ascii="Times New Roman" w:hAnsi="Times New Roman" w:cs="Times New Roman"/>
          <w:sz w:val="24"/>
          <w:lang w:val="en-GB"/>
        </w:rPr>
        <w:t>learning</w:t>
      </w:r>
      <w:r w:rsidR="003B403D" w:rsidRPr="002A3ACF">
        <w:rPr>
          <w:rFonts w:ascii="Times New Roman" w:hAnsi="Times New Roman" w:cs="Times New Roman"/>
          <w:sz w:val="24"/>
          <w:lang w:val="en-GB"/>
        </w:rPr>
        <w:t xml:space="preserve"> Romanian as </w:t>
      </w:r>
      <w:r w:rsidR="00AA6938" w:rsidRPr="002A3ACF">
        <w:rPr>
          <w:rFonts w:ascii="Times New Roman" w:hAnsi="Times New Roman" w:cs="Times New Roman"/>
          <w:sz w:val="24"/>
          <w:lang w:val="en-GB"/>
        </w:rPr>
        <w:t xml:space="preserve">a </w:t>
      </w:r>
      <w:r w:rsidR="003B403D" w:rsidRPr="002A3ACF">
        <w:rPr>
          <w:rFonts w:ascii="Times New Roman" w:hAnsi="Times New Roman" w:cs="Times New Roman"/>
          <w:sz w:val="24"/>
          <w:lang w:val="en-GB"/>
        </w:rPr>
        <w:t>foreign language.</w:t>
      </w:r>
    </w:p>
    <w:p w14:paraId="26735020" w14:textId="30D5A7FA" w:rsidR="002A3ACF" w:rsidRPr="002A3ACF" w:rsidRDefault="002A3ACF" w:rsidP="003B403D">
      <w:pPr>
        <w:spacing w:line="240" w:lineRule="auto"/>
        <w:jc w:val="both"/>
        <w:rPr>
          <w:rFonts w:ascii="Times New Roman" w:hAnsi="Times New Roman" w:cs="Times New Roman"/>
          <w:sz w:val="24"/>
          <w:lang w:val="en-GB"/>
        </w:rPr>
      </w:pPr>
    </w:p>
    <w:p w14:paraId="1BA8D778" w14:textId="77777777" w:rsidR="002A3ACF" w:rsidRDefault="002A3ACF" w:rsidP="002A3ACF">
      <w:pPr>
        <w:jc w:val="center"/>
        <w:rPr>
          <w:rFonts w:ascii="Times New Roman" w:hAnsi="Times New Roman" w:cs="Times New Roman"/>
          <w:b/>
          <w:bCs/>
          <w:sz w:val="24"/>
          <w:lang w:val="fr-FR"/>
        </w:rPr>
      </w:pPr>
      <w:r>
        <w:rPr>
          <w:rFonts w:ascii="Times New Roman" w:hAnsi="Times New Roman" w:cs="Times New Roman"/>
          <w:b/>
          <w:bCs/>
          <w:i/>
          <w:sz w:val="24"/>
          <w:lang w:val="fr-FR"/>
        </w:rPr>
        <w:t>É</w:t>
      </w:r>
      <w:r w:rsidRPr="002A3ACF">
        <w:rPr>
          <w:rFonts w:ascii="Times New Roman" w:hAnsi="Times New Roman" w:cs="Times New Roman"/>
          <w:b/>
          <w:bCs/>
          <w:i/>
          <w:sz w:val="24"/>
          <w:lang w:val="fr-FR"/>
        </w:rPr>
        <w:t>laboration de l’édition critique d’un dictionnaire roumain-romani du XIX</w:t>
      </w:r>
      <w:r w:rsidRPr="002A3ACF">
        <w:rPr>
          <w:rFonts w:ascii="Times New Roman" w:hAnsi="Times New Roman" w:cs="Times New Roman"/>
          <w:b/>
          <w:bCs/>
          <w:i/>
          <w:sz w:val="24"/>
          <w:vertAlign w:val="superscript"/>
          <w:lang w:val="fr-FR"/>
        </w:rPr>
        <w:t>ème</w:t>
      </w:r>
      <w:r w:rsidRPr="002A3ACF">
        <w:rPr>
          <w:rFonts w:ascii="Times New Roman" w:hAnsi="Times New Roman" w:cs="Times New Roman"/>
          <w:b/>
          <w:bCs/>
          <w:i/>
          <w:sz w:val="24"/>
          <w:lang w:val="fr-FR"/>
        </w:rPr>
        <w:t xml:space="preserve"> siècle</w:t>
      </w:r>
    </w:p>
    <w:p w14:paraId="63B51FE8" w14:textId="77777777" w:rsidR="002A3ACF" w:rsidRPr="002A3ACF" w:rsidRDefault="002A3ACF" w:rsidP="002A3ACF">
      <w:pPr>
        <w:spacing w:after="0" w:line="240" w:lineRule="auto"/>
        <w:jc w:val="center"/>
        <w:rPr>
          <w:rFonts w:ascii="Times New Roman" w:hAnsi="Times New Roman" w:cs="Times New Roman"/>
          <w:sz w:val="24"/>
          <w:lang w:val="en-GB"/>
        </w:rPr>
      </w:pPr>
      <w:r w:rsidRPr="002A3ACF">
        <w:rPr>
          <w:rFonts w:ascii="Times New Roman" w:hAnsi="Times New Roman" w:cs="Times New Roman"/>
          <w:sz w:val="24"/>
          <w:lang w:val="en-GB"/>
        </w:rPr>
        <w:t xml:space="preserve">Julieta </w:t>
      </w:r>
      <w:proofErr w:type="spellStart"/>
      <w:r w:rsidRPr="002A3ACF">
        <w:rPr>
          <w:rFonts w:ascii="Times New Roman" w:hAnsi="Times New Roman" w:cs="Times New Roman"/>
          <w:sz w:val="24"/>
          <w:lang w:val="en-GB"/>
        </w:rPr>
        <w:t>Rotaru</w:t>
      </w:r>
      <w:proofErr w:type="spellEnd"/>
      <w:r w:rsidRPr="002A3ACF">
        <w:rPr>
          <w:rFonts w:ascii="Times New Roman" w:hAnsi="Times New Roman" w:cs="Times New Roman"/>
          <w:sz w:val="24"/>
          <w:lang w:val="en-GB"/>
        </w:rPr>
        <w:t>, INALCO</w:t>
      </w:r>
    </w:p>
    <w:p w14:paraId="2FA9DEE3" w14:textId="3695FF8B" w:rsidR="002A3ACF" w:rsidRDefault="002A3ACF" w:rsidP="002A3ACF">
      <w:pPr>
        <w:spacing w:after="0" w:line="240" w:lineRule="auto"/>
        <w:jc w:val="center"/>
        <w:rPr>
          <w:rFonts w:ascii="Times New Roman" w:hAnsi="Times New Roman" w:cs="Times New Roman"/>
          <w:sz w:val="24"/>
          <w:lang w:val="en-GB"/>
        </w:rPr>
      </w:pPr>
      <w:r w:rsidRPr="002A3ACF">
        <w:rPr>
          <w:rFonts w:ascii="Times New Roman" w:hAnsi="Times New Roman" w:cs="Times New Roman"/>
          <w:sz w:val="24"/>
          <w:lang w:val="en-GB"/>
        </w:rPr>
        <w:t xml:space="preserve">Aurore </w:t>
      </w:r>
      <w:proofErr w:type="spellStart"/>
      <w:r w:rsidRPr="002A3ACF">
        <w:rPr>
          <w:rFonts w:ascii="Times New Roman" w:hAnsi="Times New Roman" w:cs="Times New Roman"/>
          <w:sz w:val="24"/>
          <w:lang w:val="en-GB"/>
        </w:rPr>
        <w:t>Tirard</w:t>
      </w:r>
      <w:proofErr w:type="spellEnd"/>
      <w:r w:rsidRPr="002A3ACF">
        <w:rPr>
          <w:rFonts w:ascii="Times New Roman" w:hAnsi="Times New Roman" w:cs="Times New Roman"/>
          <w:sz w:val="24"/>
          <w:lang w:val="en-GB"/>
        </w:rPr>
        <w:t>, INALCO</w:t>
      </w:r>
    </w:p>
    <w:p w14:paraId="33793F6E" w14:textId="77777777" w:rsidR="002A3ACF" w:rsidRPr="002A3ACF" w:rsidRDefault="002A3ACF" w:rsidP="002A3ACF">
      <w:pPr>
        <w:spacing w:after="0" w:line="240" w:lineRule="auto"/>
        <w:jc w:val="center"/>
        <w:rPr>
          <w:rFonts w:ascii="Times New Roman" w:hAnsi="Times New Roman" w:cs="Times New Roman"/>
          <w:sz w:val="24"/>
          <w:lang w:val="en-GB"/>
        </w:rPr>
      </w:pPr>
    </w:p>
    <w:p w14:paraId="2EACAF1F" w14:textId="6BB8E804" w:rsidR="002A3ACF" w:rsidRPr="002A3ACF" w:rsidRDefault="002A3ACF" w:rsidP="002A3ACF">
      <w:pPr>
        <w:jc w:val="both"/>
        <w:rPr>
          <w:rFonts w:ascii="Times New Roman" w:hAnsi="Times New Roman" w:cs="Times New Roman"/>
          <w:b/>
          <w:bCs/>
          <w:sz w:val="24"/>
          <w:lang w:val="fr-FR"/>
        </w:rPr>
      </w:pPr>
      <w:r w:rsidRPr="002A3ACF">
        <w:rPr>
          <w:rFonts w:ascii="Times New Roman" w:hAnsi="Times New Roman" w:cs="Times New Roman"/>
          <w:sz w:val="24"/>
          <w:lang w:val="fr-FR"/>
        </w:rPr>
        <w:t>Nous présentons le travail qui a mené à l’édition d’une monographie sur les débuts de la lexicographie romani en Roumanie (</w:t>
      </w:r>
      <w:proofErr w:type="spellStart"/>
      <w:r w:rsidRPr="002A3ACF">
        <w:rPr>
          <w:rFonts w:ascii="Times New Roman" w:hAnsi="Times New Roman" w:cs="Times New Roman"/>
          <w:sz w:val="24"/>
          <w:lang w:val="fr-FR"/>
        </w:rPr>
        <w:t>Rotaru</w:t>
      </w:r>
      <w:proofErr w:type="spellEnd"/>
      <w:r w:rsidRPr="002A3ACF">
        <w:rPr>
          <w:rFonts w:ascii="Times New Roman" w:hAnsi="Times New Roman" w:cs="Times New Roman"/>
          <w:sz w:val="24"/>
          <w:lang w:val="fr-FR"/>
        </w:rPr>
        <w:t xml:space="preserve">, Tirard et </w:t>
      </w:r>
      <w:proofErr w:type="spellStart"/>
      <w:r w:rsidRPr="002A3ACF">
        <w:rPr>
          <w:rFonts w:ascii="Times New Roman" w:hAnsi="Times New Roman" w:cs="Times New Roman"/>
          <w:sz w:val="24"/>
          <w:lang w:val="fr-FR"/>
        </w:rPr>
        <w:t>Shapoval</w:t>
      </w:r>
      <w:proofErr w:type="spellEnd"/>
      <w:r w:rsidRPr="002A3ACF">
        <w:rPr>
          <w:rFonts w:ascii="Times New Roman" w:hAnsi="Times New Roman" w:cs="Times New Roman"/>
          <w:sz w:val="24"/>
          <w:lang w:val="fr-FR"/>
        </w:rPr>
        <w:t xml:space="preserve"> 2022). Il s'agit de l'édition critique d’un dictionnaire roumain-romani rédigé dans les années 1870 par Vasile </w:t>
      </w:r>
      <w:proofErr w:type="spellStart"/>
      <w:r w:rsidRPr="002A3ACF">
        <w:rPr>
          <w:rFonts w:ascii="Times New Roman" w:hAnsi="Times New Roman" w:cs="Times New Roman"/>
          <w:sz w:val="24"/>
          <w:lang w:val="fr-FR"/>
        </w:rPr>
        <w:t>Pogor</w:t>
      </w:r>
      <w:proofErr w:type="spellEnd"/>
      <w:r w:rsidRPr="002A3ACF">
        <w:rPr>
          <w:rFonts w:ascii="Times New Roman" w:hAnsi="Times New Roman" w:cs="Times New Roman"/>
          <w:sz w:val="24"/>
          <w:lang w:val="fr-FR"/>
        </w:rPr>
        <w:t xml:space="preserve"> (1833-1906), descendant d'une ancienne famille aristocratique de Moldavie. Notre édition comprend une description grammaticale du matériel linguistique, des notices biographiques de l'auteur et une vaste bibliographie de ses œuvres. Toutes les entrées du dictionnaire roumain-romani ont été traduites en anglais. Deux dictionnaires inversés (romani-anglais et anglais-romani) ont été ajoutés en tant que dictionnaires des entrées examinées. Les auteurs du volume ont choisi de rejeter de nombreuses entrées copiées par l'auteur moldave à partir d'autres sources peu crédibles, et de maintenir certaines entrées douteuses, en les indiquant par un point d'interrogation. Sur le plan linguistique, l’élaboration de l’édition critique a posé un certain nombre de problèmes d’ordre graphématique et phonologique. Il a été très difficile de déterminer le dialecte décrit par le dictionnaire, en raison de la diversité des sources de l’auteur : données de terrain de première main, mais aussi copie d’autres auteurs ayant travaillé sur des dialectes très divers, tels que </w:t>
      </w:r>
      <w:proofErr w:type="spellStart"/>
      <w:r w:rsidRPr="002A3ACF">
        <w:rPr>
          <w:rFonts w:ascii="Times New Roman" w:hAnsi="Times New Roman" w:cs="Times New Roman"/>
          <w:sz w:val="24"/>
          <w:lang w:val="fr-FR"/>
        </w:rPr>
        <w:t>Grellmann</w:t>
      </w:r>
      <w:proofErr w:type="spellEnd"/>
      <w:r w:rsidRPr="002A3ACF">
        <w:rPr>
          <w:rFonts w:ascii="Times New Roman" w:hAnsi="Times New Roman" w:cs="Times New Roman"/>
          <w:sz w:val="24"/>
          <w:lang w:val="fr-FR"/>
        </w:rPr>
        <w:t xml:space="preserve"> (1783), de </w:t>
      </w:r>
      <w:proofErr w:type="spellStart"/>
      <w:r w:rsidRPr="002A3ACF">
        <w:rPr>
          <w:rFonts w:ascii="Times New Roman" w:hAnsi="Times New Roman" w:cs="Times New Roman"/>
          <w:sz w:val="24"/>
          <w:lang w:val="fr-FR"/>
        </w:rPr>
        <w:t>Réart</w:t>
      </w:r>
      <w:proofErr w:type="spellEnd"/>
      <w:r w:rsidRPr="002A3ACF">
        <w:rPr>
          <w:rFonts w:ascii="Times New Roman" w:hAnsi="Times New Roman" w:cs="Times New Roman"/>
          <w:sz w:val="24"/>
          <w:lang w:val="fr-FR"/>
        </w:rPr>
        <w:t xml:space="preserve"> (1835), de Rochas (1876), Vaillant (1844, 1868).</w:t>
      </w:r>
    </w:p>
    <w:p w14:paraId="31C6FEEC" w14:textId="77777777" w:rsidR="002A3ACF" w:rsidRPr="002A3ACF" w:rsidRDefault="002A3ACF" w:rsidP="002A3ACF">
      <w:pPr>
        <w:jc w:val="both"/>
        <w:rPr>
          <w:rFonts w:ascii="Times New Roman" w:hAnsi="Times New Roman" w:cs="Times New Roman"/>
          <w:sz w:val="24"/>
          <w:lang w:val="fr-FR"/>
        </w:rPr>
      </w:pPr>
    </w:p>
    <w:p w14:paraId="3A2E623A" w14:textId="77777777" w:rsidR="002A3ACF" w:rsidRPr="002A3ACF" w:rsidRDefault="002A3ACF" w:rsidP="002A3ACF">
      <w:pPr>
        <w:spacing w:after="0"/>
        <w:jc w:val="both"/>
        <w:rPr>
          <w:rFonts w:ascii="Times New Roman" w:hAnsi="Times New Roman" w:cs="Times New Roman"/>
          <w:sz w:val="24"/>
          <w:lang w:val="fr-FR"/>
        </w:rPr>
      </w:pPr>
    </w:p>
    <w:p w14:paraId="207B1148" w14:textId="77777777" w:rsidR="002A3ACF" w:rsidRPr="002A3ACF" w:rsidRDefault="002A3ACF" w:rsidP="002A3ACF">
      <w:pPr>
        <w:spacing w:after="0" w:line="240" w:lineRule="auto"/>
        <w:ind w:left="284" w:hanging="284"/>
        <w:jc w:val="both"/>
        <w:rPr>
          <w:rFonts w:ascii="Times New Roman" w:hAnsi="Times New Roman" w:cs="Times New Roman"/>
          <w:sz w:val="24"/>
          <w:lang w:val="fr-FR"/>
        </w:rPr>
      </w:pPr>
      <w:proofErr w:type="spellStart"/>
      <w:r w:rsidRPr="002A3ACF">
        <w:rPr>
          <w:rFonts w:ascii="Times New Roman" w:hAnsi="Times New Roman" w:cs="Times New Roman"/>
          <w:sz w:val="24"/>
          <w:lang w:val="en-GB"/>
        </w:rPr>
        <w:t>Grellmann</w:t>
      </w:r>
      <w:proofErr w:type="spellEnd"/>
      <w:r w:rsidRPr="002A3ACF">
        <w:rPr>
          <w:rFonts w:ascii="Times New Roman" w:hAnsi="Times New Roman" w:cs="Times New Roman"/>
          <w:sz w:val="24"/>
          <w:lang w:val="en-GB"/>
        </w:rPr>
        <w:t xml:space="preserve">, Heinrich Moritz Gottlieb. 1783. </w:t>
      </w:r>
      <w:r w:rsidRPr="002A3ACF">
        <w:rPr>
          <w:rFonts w:ascii="Times New Roman" w:hAnsi="Times New Roman" w:cs="Times New Roman"/>
          <w:i/>
          <w:iCs/>
          <w:sz w:val="24"/>
          <w:lang w:val="en-GB"/>
        </w:rPr>
        <w:t xml:space="preserve">Die </w:t>
      </w:r>
      <w:proofErr w:type="spellStart"/>
      <w:r w:rsidRPr="002A3ACF">
        <w:rPr>
          <w:rFonts w:ascii="Times New Roman" w:hAnsi="Times New Roman" w:cs="Times New Roman"/>
          <w:i/>
          <w:iCs/>
          <w:sz w:val="24"/>
          <w:lang w:val="en-GB"/>
        </w:rPr>
        <w:t>Zigeuner</w:t>
      </w:r>
      <w:proofErr w:type="spellEnd"/>
      <w:r w:rsidRPr="002A3ACF">
        <w:rPr>
          <w:rFonts w:ascii="Times New Roman" w:hAnsi="Times New Roman" w:cs="Times New Roman"/>
          <w:i/>
          <w:iCs/>
          <w:sz w:val="24"/>
          <w:lang w:val="en-GB"/>
        </w:rPr>
        <w:t xml:space="preserve">, </w:t>
      </w:r>
      <w:proofErr w:type="spellStart"/>
      <w:r w:rsidRPr="002A3ACF">
        <w:rPr>
          <w:rFonts w:ascii="Times New Roman" w:hAnsi="Times New Roman" w:cs="Times New Roman"/>
          <w:i/>
          <w:iCs/>
          <w:sz w:val="24"/>
          <w:lang w:val="en-GB"/>
        </w:rPr>
        <w:t>ein</w:t>
      </w:r>
      <w:proofErr w:type="spellEnd"/>
      <w:r w:rsidRPr="002A3ACF">
        <w:rPr>
          <w:rFonts w:ascii="Times New Roman" w:hAnsi="Times New Roman" w:cs="Times New Roman"/>
          <w:i/>
          <w:iCs/>
          <w:sz w:val="24"/>
          <w:lang w:val="en-GB"/>
        </w:rPr>
        <w:t xml:space="preserve"> </w:t>
      </w:r>
      <w:proofErr w:type="spellStart"/>
      <w:r w:rsidRPr="002A3ACF">
        <w:rPr>
          <w:rFonts w:ascii="Times New Roman" w:hAnsi="Times New Roman" w:cs="Times New Roman"/>
          <w:i/>
          <w:iCs/>
          <w:sz w:val="24"/>
          <w:lang w:val="en-GB"/>
        </w:rPr>
        <w:t>historischer</w:t>
      </w:r>
      <w:proofErr w:type="spellEnd"/>
      <w:r w:rsidRPr="002A3ACF">
        <w:rPr>
          <w:rFonts w:ascii="Times New Roman" w:hAnsi="Times New Roman" w:cs="Times New Roman"/>
          <w:i/>
          <w:iCs/>
          <w:sz w:val="24"/>
          <w:lang w:val="en-GB"/>
        </w:rPr>
        <w:t xml:space="preserve"> </w:t>
      </w:r>
      <w:proofErr w:type="spellStart"/>
      <w:r w:rsidRPr="002A3ACF">
        <w:rPr>
          <w:rFonts w:ascii="Times New Roman" w:hAnsi="Times New Roman" w:cs="Times New Roman"/>
          <w:i/>
          <w:iCs/>
          <w:sz w:val="24"/>
          <w:lang w:val="en-GB"/>
        </w:rPr>
        <w:t>Versuch</w:t>
      </w:r>
      <w:proofErr w:type="spellEnd"/>
      <w:r w:rsidRPr="002A3ACF">
        <w:rPr>
          <w:rFonts w:ascii="Times New Roman" w:hAnsi="Times New Roman" w:cs="Times New Roman"/>
          <w:i/>
          <w:iCs/>
          <w:sz w:val="24"/>
          <w:lang w:val="en-GB"/>
        </w:rPr>
        <w:t xml:space="preserve"> </w:t>
      </w:r>
      <w:proofErr w:type="spellStart"/>
      <w:r w:rsidRPr="002A3ACF">
        <w:rPr>
          <w:rFonts w:ascii="Times New Roman" w:hAnsi="Times New Roman" w:cs="Times New Roman"/>
          <w:i/>
          <w:iCs/>
          <w:sz w:val="24"/>
          <w:lang w:val="en-GB"/>
        </w:rPr>
        <w:t>über</w:t>
      </w:r>
      <w:proofErr w:type="spellEnd"/>
      <w:r w:rsidRPr="002A3ACF">
        <w:rPr>
          <w:rFonts w:ascii="Times New Roman" w:hAnsi="Times New Roman" w:cs="Times New Roman"/>
          <w:i/>
          <w:iCs/>
          <w:sz w:val="24"/>
          <w:lang w:val="en-GB"/>
        </w:rPr>
        <w:t xml:space="preserve"> die </w:t>
      </w:r>
      <w:proofErr w:type="spellStart"/>
      <w:r w:rsidRPr="002A3ACF">
        <w:rPr>
          <w:rFonts w:ascii="Times New Roman" w:hAnsi="Times New Roman" w:cs="Times New Roman"/>
          <w:i/>
          <w:iCs/>
          <w:sz w:val="24"/>
          <w:lang w:val="en-GB"/>
        </w:rPr>
        <w:t>Lebensart</w:t>
      </w:r>
      <w:proofErr w:type="spellEnd"/>
      <w:r w:rsidRPr="002A3ACF">
        <w:rPr>
          <w:rFonts w:ascii="Times New Roman" w:hAnsi="Times New Roman" w:cs="Times New Roman"/>
          <w:i/>
          <w:iCs/>
          <w:sz w:val="24"/>
          <w:lang w:val="en-GB"/>
        </w:rPr>
        <w:t xml:space="preserve"> und </w:t>
      </w:r>
      <w:proofErr w:type="spellStart"/>
      <w:r w:rsidRPr="002A3ACF">
        <w:rPr>
          <w:rFonts w:ascii="Times New Roman" w:hAnsi="Times New Roman" w:cs="Times New Roman"/>
          <w:i/>
          <w:iCs/>
          <w:sz w:val="24"/>
          <w:lang w:val="en-GB"/>
        </w:rPr>
        <w:t>Verfassung</w:t>
      </w:r>
      <w:proofErr w:type="spellEnd"/>
      <w:r w:rsidRPr="002A3ACF">
        <w:rPr>
          <w:rFonts w:ascii="Times New Roman" w:hAnsi="Times New Roman" w:cs="Times New Roman"/>
          <w:i/>
          <w:iCs/>
          <w:sz w:val="24"/>
          <w:lang w:val="en-GB"/>
        </w:rPr>
        <w:t xml:space="preserve">, </w:t>
      </w:r>
      <w:proofErr w:type="spellStart"/>
      <w:r w:rsidRPr="002A3ACF">
        <w:rPr>
          <w:rFonts w:ascii="Times New Roman" w:hAnsi="Times New Roman" w:cs="Times New Roman"/>
          <w:i/>
          <w:iCs/>
          <w:sz w:val="24"/>
          <w:lang w:val="en-GB"/>
        </w:rPr>
        <w:t>Sitten</w:t>
      </w:r>
      <w:proofErr w:type="spellEnd"/>
      <w:r w:rsidRPr="002A3ACF">
        <w:rPr>
          <w:rFonts w:ascii="Times New Roman" w:hAnsi="Times New Roman" w:cs="Times New Roman"/>
          <w:i/>
          <w:iCs/>
          <w:sz w:val="24"/>
          <w:lang w:val="en-GB"/>
        </w:rPr>
        <w:t xml:space="preserve"> und </w:t>
      </w:r>
      <w:proofErr w:type="spellStart"/>
      <w:r w:rsidRPr="002A3ACF">
        <w:rPr>
          <w:rFonts w:ascii="Times New Roman" w:hAnsi="Times New Roman" w:cs="Times New Roman"/>
          <w:i/>
          <w:iCs/>
          <w:sz w:val="24"/>
          <w:lang w:val="en-GB"/>
        </w:rPr>
        <w:t>Schicksale</w:t>
      </w:r>
      <w:proofErr w:type="spellEnd"/>
      <w:r w:rsidRPr="002A3ACF">
        <w:rPr>
          <w:rFonts w:ascii="Times New Roman" w:hAnsi="Times New Roman" w:cs="Times New Roman"/>
          <w:i/>
          <w:iCs/>
          <w:sz w:val="24"/>
          <w:lang w:val="en-GB"/>
        </w:rPr>
        <w:t xml:space="preserve"> dieses </w:t>
      </w:r>
      <w:proofErr w:type="spellStart"/>
      <w:r w:rsidRPr="002A3ACF">
        <w:rPr>
          <w:rFonts w:ascii="Times New Roman" w:hAnsi="Times New Roman" w:cs="Times New Roman"/>
          <w:i/>
          <w:iCs/>
          <w:sz w:val="24"/>
          <w:lang w:val="en-GB"/>
        </w:rPr>
        <w:t>Volks</w:t>
      </w:r>
      <w:proofErr w:type="spellEnd"/>
      <w:r w:rsidRPr="002A3ACF">
        <w:rPr>
          <w:rFonts w:ascii="Times New Roman" w:hAnsi="Times New Roman" w:cs="Times New Roman"/>
          <w:i/>
          <w:iCs/>
          <w:sz w:val="24"/>
          <w:lang w:val="en-GB"/>
        </w:rPr>
        <w:t xml:space="preserve"> in Europa, </w:t>
      </w:r>
      <w:proofErr w:type="spellStart"/>
      <w:r w:rsidRPr="002A3ACF">
        <w:rPr>
          <w:rFonts w:ascii="Times New Roman" w:hAnsi="Times New Roman" w:cs="Times New Roman"/>
          <w:i/>
          <w:iCs/>
          <w:sz w:val="24"/>
          <w:lang w:val="en-GB"/>
        </w:rPr>
        <w:t>nebst</w:t>
      </w:r>
      <w:proofErr w:type="spellEnd"/>
      <w:r w:rsidRPr="002A3ACF">
        <w:rPr>
          <w:rFonts w:ascii="Times New Roman" w:hAnsi="Times New Roman" w:cs="Times New Roman"/>
          <w:i/>
          <w:iCs/>
          <w:sz w:val="24"/>
          <w:lang w:val="en-GB"/>
        </w:rPr>
        <w:t xml:space="preserve"> </w:t>
      </w:r>
      <w:proofErr w:type="spellStart"/>
      <w:r w:rsidRPr="002A3ACF">
        <w:rPr>
          <w:rFonts w:ascii="Times New Roman" w:hAnsi="Times New Roman" w:cs="Times New Roman"/>
          <w:i/>
          <w:iCs/>
          <w:sz w:val="24"/>
          <w:lang w:val="en-GB"/>
        </w:rPr>
        <w:t>ihrem</w:t>
      </w:r>
      <w:proofErr w:type="spellEnd"/>
      <w:r w:rsidRPr="002A3ACF">
        <w:rPr>
          <w:rFonts w:ascii="Times New Roman" w:hAnsi="Times New Roman" w:cs="Times New Roman"/>
          <w:i/>
          <w:iCs/>
          <w:sz w:val="24"/>
          <w:lang w:val="en-GB"/>
        </w:rPr>
        <w:t xml:space="preserve"> </w:t>
      </w:r>
      <w:proofErr w:type="spellStart"/>
      <w:r w:rsidRPr="002A3ACF">
        <w:rPr>
          <w:rFonts w:ascii="Times New Roman" w:hAnsi="Times New Roman" w:cs="Times New Roman"/>
          <w:i/>
          <w:iCs/>
          <w:sz w:val="24"/>
          <w:lang w:val="en-GB"/>
        </w:rPr>
        <w:t>Ursprunge</w:t>
      </w:r>
      <w:proofErr w:type="spellEnd"/>
      <w:r w:rsidRPr="002A3ACF">
        <w:rPr>
          <w:rFonts w:ascii="Times New Roman" w:hAnsi="Times New Roman" w:cs="Times New Roman"/>
          <w:sz w:val="24"/>
          <w:lang w:val="en-GB"/>
        </w:rPr>
        <w:t xml:space="preserve">. </w:t>
      </w:r>
      <w:r w:rsidRPr="002A3ACF">
        <w:rPr>
          <w:rFonts w:ascii="Times New Roman" w:hAnsi="Times New Roman" w:cs="Times New Roman"/>
          <w:sz w:val="24"/>
          <w:lang w:val="fr-FR"/>
        </w:rPr>
        <w:t xml:space="preserve">Dessau, Leipzig : </w:t>
      </w:r>
      <w:proofErr w:type="spellStart"/>
      <w:r w:rsidRPr="002A3ACF">
        <w:rPr>
          <w:rFonts w:ascii="Times New Roman" w:hAnsi="Times New Roman" w:cs="Times New Roman"/>
          <w:sz w:val="24"/>
          <w:lang w:val="fr-FR"/>
        </w:rPr>
        <w:t>Verlags-Kasse</w:t>
      </w:r>
      <w:proofErr w:type="spellEnd"/>
      <w:r w:rsidRPr="002A3ACF">
        <w:rPr>
          <w:rFonts w:ascii="Times New Roman" w:hAnsi="Times New Roman" w:cs="Times New Roman"/>
          <w:sz w:val="24"/>
          <w:lang w:val="fr-FR"/>
        </w:rPr>
        <w:t>.</w:t>
      </w:r>
    </w:p>
    <w:p w14:paraId="2C52B234" w14:textId="77777777" w:rsidR="002A3ACF" w:rsidRPr="002A3ACF" w:rsidRDefault="002A3ACF" w:rsidP="002A3ACF">
      <w:pPr>
        <w:autoSpaceDE w:val="0"/>
        <w:autoSpaceDN w:val="0"/>
        <w:adjustRightInd w:val="0"/>
        <w:spacing w:after="0" w:line="240" w:lineRule="auto"/>
        <w:ind w:left="284" w:hanging="284"/>
        <w:jc w:val="both"/>
        <w:rPr>
          <w:rFonts w:ascii="Times New Roman" w:hAnsi="Times New Roman" w:cs="Times New Roman"/>
          <w:color w:val="000000"/>
          <w:sz w:val="24"/>
          <w:lang w:val="fr-FR"/>
        </w:rPr>
      </w:pPr>
      <w:proofErr w:type="spellStart"/>
      <w:r w:rsidRPr="002A3ACF">
        <w:rPr>
          <w:rFonts w:ascii="Times New Roman" w:hAnsi="Times New Roman" w:cs="Times New Roman"/>
          <w:color w:val="000000"/>
          <w:sz w:val="24"/>
          <w:lang w:val="fr-FR"/>
        </w:rPr>
        <w:t>Réart</w:t>
      </w:r>
      <w:proofErr w:type="spellEnd"/>
      <w:r w:rsidRPr="002A3ACF">
        <w:rPr>
          <w:rFonts w:ascii="Times New Roman" w:hAnsi="Times New Roman" w:cs="Times New Roman"/>
          <w:color w:val="000000"/>
          <w:sz w:val="24"/>
          <w:lang w:val="fr-FR"/>
        </w:rPr>
        <w:t xml:space="preserve">, Jaubert de. 1835. “Essai sur la langue des Bohémiens.” </w:t>
      </w:r>
      <w:r w:rsidRPr="002A3ACF">
        <w:rPr>
          <w:rFonts w:ascii="Times New Roman" w:hAnsi="Times New Roman" w:cs="Times New Roman"/>
          <w:i/>
          <w:iCs/>
          <w:color w:val="000000"/>
          <w:sz w:val="24"/>
          <w:lang w:val="fr-FR"/>
        </w:rPr>
        <w:t>Le publicateur des Pyrénées-Orientales</w:t>
      </w:r>
      <w:r w:rsidRPr="002A3ACF">
        <w:rPr>
          <w:rFonts w:ascii="Times New Roman" w:hAnsi="Times New Roman" w:cs="Times New Roman"/>
          <w:color w:val="000000"/>
          <w:sz w:val="24"/>
          <w:lang w:val="fr-FR"/>
        </w:rPr>
        <w:t xml:space="preserve">. </w:t>
      </w:r>
    </w:p>
    <w:p w14:paraId="7B8B2D75" w14:textId="77777777" w:rsidR="002A3ACF" w:rsidRPr="002A3ACF" w:rsidRDefault="002A3ACF" w:rsidP="002A3ACF">
      <w:pPr>
        <w:spacing w:after="0" w:line="240" w:lineRule="auto"/>
        <w:ind w:left="284" w:hanging="284"/>
        <w:jc w:val="both"/>
        <w:rPr>
          <w:rFonts w:ascii="Times New Roman" w:hAnsi="Times New Roman" w:cs="Times New Roman"/>
          <w:color w:val="000000"/>
          <w:sz w:val="24"/>
          <w:lang w:val="fr-FR"/>
        </w:rPr>
      </w:pPr>
      <w:r w:rsidRPr="002A3ACF">
        <w:rPr>
          <w:rFonts w:ascii="Times New Roman" w:hAnsi="Times New Roman" w:cs="Times New Roman"/>
          <w:color w:val="000000"/>
          <w:sz w:val="24"/>
          <w:lang w:val="fr-FR"/>
        </w:rPr>
        <w:t xml:space="preserve">Rochas, Victor de. 1876. </w:t>
      </w:r>
      <w:r w:rsidRPr="002A3ACF">
        <w:rPr>
          <w:rFonts w:ascii="Times New Roman" w:hAnsi="Times New Roman" w:cs="Times New Roman"/>
          <w:i/>
          <w:iCs/>
          <w:color w:val="000000"/>
          <w:sz w:val="24"/>
          <w:lang w:val="fr-FR"/>
        </w:rPr>
        <w:t>Les Parias de France et d’Espagne (Cahots et Bohémiens)</w:t>
      </w:r>
      <w:r w:rsidRPr="002A3ACF">
        <w:rPr>
          <w:rFonts w:ascii="Times New Roman" w:hAnsi="Times New Roman" w:cs="Times New Roman"/>
          <w:color w:val="000000"/>
          <w:sz w:val="24"/>
          <w:lang w:val="fr-FR"/>
        </w:rPr>
        <w:t>. Paris : Librairie Hachette.</w:t>
      </w:r>
    </w:p>
    <w:p w14:paraId="255BE707" w14:textId="77777777" w:rsidR="002A3ACF" w:rsidRPr="002A3ACF" w:rsidRDefault="002A3ACF" w:rsidP="002A3ACF">
      <w:pPr>
        <w:autoSpaceDE w:val="0"/>
        <w:autoSpaceDN w:val="0"/>
        <w:adjustRightInd w:val="0"/>
        <w:spacing w:after="0" w:line="240" w:lineRule="auto"/>
        <w:ind w:left="284" w:hanging="284"/>
        <w:jc w:val="both"/>
        <w:rPr>
          <w:rFonts w:ascii="Times New Roman" w:hAnsi="Times New Roman" w:cs="Times New Roman"/>
          <w:color w:val="000000"/>
          <w:sz w:val="24"/>
          <w:lang w:val="fr-FR"/>
        </w:rPr>
      </w:pPr>
      <w:proofErr w:type="spellStart"/>
      <w:r w:rsidRPr="002A3ACF">
        <w:rPr>
          <w:rFonts w:ascii="Times New Roman" w:hAnsi="Times New Roman" w:cs="Times New Roman"/>
          <w:color w:val="000000"/>
          <w:sz w:val="24"/>
          <w:lang w:val="fr-FR"/>
        </w:rPr>
        <w:t>Rotaru</w:t>
      </w:r>
      <w:proofErr w:type="spellEnd"/>
      <w:r w:rsidRPr="002A3ACF">
        <w:rPr>
          <w:rFonts w:ascii="Times New Roman" w:hAnsi="Times New Roman" w:cs="Times New Roman"/>
          <w:color w:val="000000"/>
          <w:sz w:val="24"/>
          <w:lang w:val="fr-FR"/>
        </w:rPr>
        <w:t xml:space="preserve"> </w:t>
      </w:r>
      <w:proofErr w:type="spellStart"/>
      <w:r w:rsidRPr="002A3ACF">
        <w:rPr>
          <w:rFonts w:ascii="Times New Roman" w:hAnsi="Times New Roman" w:cs="Times New Roman"/>
          <w:color w:val="000000"/>
          <w:sz w:val="24"/>
          <w:lang w:val="fr-FR"/>
        </w:rPr>
        <w:t>Julieta</w:t>
      </w:r>
      <w:proofErr w:type="spellEnd"/>
      <w:r w:rsidRPr="002A3ACF">
        <w:rPr>
          <w:rFonts w:ascii="Times New Roman" w:hAnsi="Times New Roman" w:cs="Times New Roman"/>
          <w:color w:val="000000"/>
          <w:sz w:val="24"/>
          <w:lang w:val="fr-FR"/>
        </w:rPr>
        <w:t xml:space="preserve">, Aurore Tirard et Victor </w:t>
      </w:r>
      <w:proofErr w:type="spellStart"/>
      <w:r w:rsidRPr="002A3ACF">
        <w:rPr>
          <w:rFonts w:ascii="Times New Roman" w:hAnsi="Times New Roman" w:cs="Times New Roman"/>
          <w:color w:val="000000"/>
          <w:sz w:val="24"/>
          <w:lang w:val="fr-FR"/>
        </w:rPr>
        <w:t>Shapoval</w:t>
      </w:r>
      <w:proofErr w:type="spellEnd"/>
      <w:r w:rsidRPr="002A3ACF">
        <w:rPr>
          <w:rFonts w:ascii="Times New Roman" w:hAnsi="Times New Roman" w:cs="Times New Roman"/>
          <w:color w:val="000000"/>
          <w:sz w:val="24"/>
          <w:lang w:val="fr-FR"/>
        </w:rPr>
        <w:t xml:space="preserve">. </w:t>
      </w:r>
      <w:r w:rsidRPr="002A3ACF">
        <w:rPr>
          <w:rFonts w:ascii="Times New Roman" w:hAnsi="Times New Roman" w:cs="Times New Roman"/>
          <w:color w:val="000000"/>
          <w:sz w:val="24"/>
          <w:lang w:val="en-GB"/>
        </w:rPr>
        <w:t xml:space="preserve">2022. </w:t>
      </w:r>
      <w:r w:rsidRPr="002A3ACF">
        <w:rPr>
          <w:rFonts w:ascii="Times New Roman" w:hAnsi="Times New Roman" w:cs="Times New Roman"/>
          <w:i/>
          <w:iCs/>
          <w:color w:val="000000"/>
          <w:sz w:val="24"/>
          <w:lang w:val="en-GB"/>
        </w:rPr>
        <w:t xml:space="preserve">Romani Lexicography in the Nineteenth Century. </w:t>
      </w:r>
      <w:r w:rsidRPr="002A3ACF">
        <w:rPr>
          <w:rFonts w:ascii="Times New Roman" w:hAnsi="Times New Roman" w:cs="Times New Roman"/>
          <w:i/>
          <w:iCs/>
          <w:color w:val="000000"/>
          <w:sz w:val="24"/>
          <w:lang w:val="fr-FR"/>
        </w:rPr>
        <w:t xml:space="preserve">Volume </w:t>
      </w:r>
      <w:proofErr w:type="gramStart"/>
      <w:r w:rsidRPr="002A3ACF">
        <w:rPr>
          <w:rFonts w:ascii="Times New Roman" w:hAnsi="Times New Roman" w:cs="Times New Roman"/>
          <w:i/>
          <w:iCs/>
          <w:color w:val="000000"/>
          <w:sz w:val="24"/>
          <w:lang w:val="fr-FR"/>
        </w:rPr>
        <w:t>1:</w:t>
      </w:r>
      <w:proofErr w:type="gramEnd"/>
      <w:r w:rsidRPr="002A3ACF">
        <w:rPr>
          <w:rFonts w:ascii="Times New Roman" w:hAnsi="Times New Roman" w:cs="Times New Roman"/>
          <w:i/>
          <w:iCs/>
          <w:color w:val="000000"/>
          <w:sz w:val="24"/>
          <w:lang w:val="fr-FR"/>
        </w:rPr>
        <w:t xml:space="preserve"> </w:t>
      </w:r>
      <w:proofErr w:type="spellStart"/>
      <w:r w:rsidRPr="002A3ACF">
        <w:rPr>
          <w:rFonts w:ascii="Times New Roman" w:hAnsi="Times New Roman" w:cs="Times New Roman"/>
          <w:i/>
          <w:iCs/>
          <w:color w:val="000000"/>
          <w:sz w:val="24"/>
          <w:lang w:val="fr-FR"/>
        </w:rPr>
        <w:t>Lexicon</w:t>
      </w:r>
      <w:proofErr w:type="spellEnd"/>
      <w:r w:rsidRPr="002A3ACF">
        <w:rPr>
          <w:rFonts w:ascii="Times New Roman" w:hAnsi="Times New Roman" w:cs="Times New Roman"/>
          <w:i/>
          <w:iCs/>
          <w:color w:val="000000"/>
          <w:sz w:val="24"/>
          <w:lang w:val="fr-FR"/>
        </w:rPr>
        <w:t xml:space="preserve"> </w:t>
      </w:r>
      <w:proofErr w:type="spellStart"/>
      <w:r w:rsidRPr="002A3ACF">
        <w:rPr>
          <w:rFonts w:ascii="Times New Roman" w:hAnsi="Times New Roman" w:cs="Times New Roman"/>
          <w:i/>
          <w:iCs/>
          <w:color w:val="000000"/>
          <w:sz w:val="24"/>
          <w:lang w:val="fr-FR"/>
        </w:rPr>
        <w:t>Româno-Ţigănesc</w:t>
      </w:r>
      <w:proofErr w:type="spellEnd"/>
      <w:r w:rsidRPr="002A3ACF">
        <w:rPr>
          <w:rFonts w:ascii="Times New Roman" w:hAnsi="Times New Roman" w:cs="Times New Roman"/>
          <w:i/>
          <w:iCs/>
          <w:color w:val="000000"/>
          <w:sz w:val="24"/>
          <w:lang w:val="fr-FR"/>
        </w:rPr>
        <w:t>/</w:t>
      </w:r>
      <w:proofErr w:type="spellStart"/>
      <w:r w:rsidRPr="002A3ACF">
        <w:rPr>
          <w:rFonts w:ascii="Times New Roman" w:hAnsi="Times New Roman" w:cs="Times New Roman"/>
          <w:i/>
          <w:iCs/>
          <w:color w:val="000000"/>
          <w:sz w:val="24"/>
          <w:lang w:val="fr-FR"/>
        </w:rPr>
        <w:t>Romanian-Gypsy</w:t>
      </w:r>
      <w:proofErr w:type="spellEnd"/>
      <w:r w:rsidRPr="002A3ACF">
        <w:rPr>
          <w:rFonts w:ascii="Times New Roman" w:hAnsi="Times New Roman" w:cs="Times New Roman"/>
          <w:i/>
          <w:iCs/>
          <w:color w:val="000000"/>
          <w:sz w:val="24"/>
          <w:lang w:val="fr-FR"/>
        </w:rPr>
        <w:t xml:space="preserve"> </w:t>
      </w:r>
      <w:proofErr w:type="spellStart"/>
      <w:r w:rsidRPr="002A3ACF">
        <w:rPr>
          <w:rFonts w:ascii="Times New Roman" w:hAnsi="Times New Roman" w:cs="Times New Roman"/>
          <w:i/>
          <w:iCs/>
          <w:color w:val="000000"/>
          <w:sz w:val="24"/>
          <w:lang w:val="fr-FR"/>
        </w:rPr>
        <w:t>Dictionary</w:t>
      </w:r>
      <w:proofErr w:type="spellEnd"/>
      <w:r w:rsidRPr="002A3ACF">
        <w:rPr>
          <w:rFonts w:ascii="Times New Roman" w:hAnsi="Times New Roman" w:cs="Times New Roman"/>
          <w:color w:val="000000"/>
          <w:sz w:val="24"/>
          <w:lang w:val="fr-FR"/>
        </w:rPr>
        <w:t xml:space="preserve">. Munich : </w:t>
      </w:r>
      <w:proofErr w:type="spellStart"/>
      <w:r w:rsidRPr="002A3ACF">
        <w:rPr>
          <w:rFonts w:ascii="Times New Roman" w:hAnsi="Times New Roman" w:cs="Times New Roman"/>
          <w:color w:val="000000"/>
          <w:sz w:val="24"/>
          <w:lang w:val="fr-FR"/>
        </w:rPr>
        <w:t>Lincom</w:t>
      </w:r>
      <w:proofErr w:type="spellEnd"/>
      <w:r w:rsidRPr="002A3ACF">
        <w:rPr>
          <w:rFonts w:ascii="Times New Roman" w:hAnsi="Times New Roman" w:cs="Times New Roman"/>
          <w:color w:val="000000"/>
          <w:sz w:val="24"/>
          <w:lang w:val="fr-FR"/>
        </w:rPr>
        <w:t xml:space="preserve"> Europa.</w:t>
      </w:r>
    </w:p>
    <w:p w14:paraId="51BAC565" w14:textId="77777777" w:rsidR="002A3ACF" w:rsidRPr="002A3ACF" w:rsidRDefault="002A3ACF" w:rsidP="002A3ACF">
      <w:pPr>
        <w:autoSpaceDE w:val="0"/>
        <w:autoSpaceDN w:val="0"/>
        <w:adjustRightInd w:val="0"/>
        <w:spacing w:after="0" w:line="240" w:lineRule="auto"/>
        <w:ind w:left="284" w:hanging="284"/>
        <w:jc w:val="both"/>
        <w:rPr>
          <w:rFonts w:ascii="Times New Roman" w:hAnsi="Times New Roman" w:cs="Times New Roman"/>
          <w:color w:val="000000"/>
          <w:sz w:val="24"/>
          <w:lang w:val="fr-FR"/>
        </w:rPr>
      </w:pPr>
      <w:r w:rsidRPr="002A3ACF">
        <w:rPr>
          <w:rFonts w:ascii="Times New Roman" w:hAnsi="Times New Roman" w:cs="Times New Roman"/>
          <w:color w:val="000000"/>
          <w:sz w:val="24"/>
          <w:lang w:val="fr-FR"/>
        </w:rPr>
        <w:t xml:space="preserve">Vaillant, Jean-Alexandre. 1844. </w:t>
      </w:r>
      <w:r w:rsidRPr="002A3ACF">
        <w:rPr>
          <w:rFonts w:ascii="Times New Roman" w:hAnsi="Times New Roman" w:cs="Times New Roman"/>
          <w:i/>
          <w:iCs/>
          <w:color w:val="000000"/>
          <w:sz w:val="24"/>
          <w:lang w:val="fr-FR"/>
        </w:rPr>
        <w:t xml:space="preserve">La Romanie ou histoire, langue, littérature, orographie, statistique des peuples de la langue d’Or, </w:t>
      </w:r>
      <w:proofErr w:type="spellStart"/>
      <w:r w:rsidRPr="002A3ACF">
        <w:rPr>
          <w:rFonts w:ascii="Times New Roman" w:hAnsi="Times New Roman" w:cs="Times New Roman"/>
          <w:i/>
          <w:iCs/>
          <w:color w:val="000000"/>
          <w:sz w:val="24"/>
          <w:lang w:val="fr-FR"/>
        </w:rPr>
        <w:t>Ardialiens</w:t>
      </w:r>
      <w:proofErr w:type="spellEnd"/>
      <w:r w:rsidRPr="002A3ACF">
        <w:rPr>
          <w:rFonts w:ascii="Times New Roman" w:hAnsi="Times New Roman" w:cs="Times New Roman"/>
          <w:i/>
          <w:iCs/>
          <w:color w:val="000000"/>
          <w:sz w:val="24"/>
          <w:lang w:val="fr-FR"/>
        </w:rPr>
        <w:t xml:space="preserve">, </w:t>
      </w:r>
      <w:proofErr w:type="spellStart"/>
      <w:r w:rsidRPr="002A3ACF">
        <w:rPr>
          <w:rFonts w:ascii="Times New Roman" w:hAnsi="Times New Roman" w:cs="Times New Roman"/>
          <w:i/>
          <w:iCs/>
          <w:color w:val="000000"/>
          <w:sz w:val="24"/>
          <w:lang w:val="fr-FR"/>
        </w:rPr>
        <w:t>Vallaques</w:t>
      </w:r>
      <w:proofErr w:type="spellEnd"/>
      <w:r w:rsidRPr="002A3ACF">
        <w:rPr>
          <w:rFonts w:ascii="Times New Roman" w:hAnsi="Times New Roman" w:cs="Times New Roman"/>
          <w:i/>
          <w:iCs/>
          <w:color w:val="000000"/>
          <w:sz w:val="24"/>
          <w:lang w:val="fr-FR"/>
        </w:rPr>
        <w:t xml:space="preserve"> et Moldaves, résumés sous le nom de Romans</w:t>
      </w:r>
      <w:r w:rsidRPr="002A3ACF">
        <w:rPr>
          <w:rFonts w:ascii="Times New Roman" w:hAnsi="Times New Roman" w:cs="Times New Roman"/>
          <w:color w:val="000000"/>
          <w:sz w:val="24"/>
          <w:lang w:val="fr-FR"/>
        </w:rPr>
        <w:t xml:space="preserve">, vol. I. Paris : Arthus Bertrand. </w:t>
      </w:r>
    </w:p>
    <w:p w14:paraId="053382F8" w14:textId="77777777" w:rsidR="002A3ACF" w:rsidRPr="002A3ACF" w:rsidRDefault="002A3ACF" w:rsidP="002A3ACF">
      <w:pPr>
        <w:spacing w:after="0" w:line="240" w:lineRule="auto"/>
        <w:ind w:left="284" w:hanging="284"/>
        <w:jc w:val="both"/>
        <w:rPr>
          <w:rFonts w:ascii="Times New Roman" w:hAnsi="Times New Roman" w:cs="Times New Roman"/>
          <w:sz w:val="24"/>
          <w:lang w:val="en-GB"/>
        </w:rPr>
      </w:pPr>
      <w:r w:rsidRPr="002A3ACF">
        <w:rPr>
          <w:rFonts w:ascii="Times New Roman" w:hAnsi="Times New Roman" w:cs="Times New Roman"/>
          <w:color w:val="000000"/>
          <w:sz w:val="24"/>
          <w:lang w:val="fr-FR"/>
        </w:rPr>
        <w:t xml:space="preserve">Vaillant, Jean-Alexandre. 1868. </w:t>
      </w:r>
      <w:r w:rsidRPr="002A3ACF">
        <w:rPr>
          <w:rFonts w:ascii="Times New Roman" w:hAnsi="Times New Roman" w:cs="Times New Roman"/>
          <w:i/>
          <w:iCs/>
          <w:color w:val="000000"/>
          <w:sz w:val="24"/>
          <w:lang w:val="fr-FR"/>
        </w:rPr>
        <w:t xml:space="preserve">Grammaire, dialogues et vocabulaire de la langue des Bohémiens ou </w:t>
      </w:r>
      <w:proofErr w:type="spellStart"/>
      <w:r w:rsidRPr="002A3ACF">
        <w:rPr>
          <w:rFonts w:ascii="Times New Roman" w:hAnsi="Times New Roman" w:cs="Times New Roman"/>
          <w:i/>
          <w:iCs/>
          <w:color w:val="000000"/>
          <w:sz w:val="24"/>
          <w:lang w:val="fr-FR"/>
        </w:rPr>
        <w:t>Cigains</w:t>
      </w:r>
      <w:proofErr w:type="spellEnd"/>
      <w:r w:rsidRPr="002A3ACF">
        <w:rPr>
          <w:rFonts w:ascii="Times New Roman" w:hAnsi="Times New Roman" w:cs="Times New Roman"/>
          <w:color w:val="000000"/>
          <w:sz w:val="24"/>
          <w:lang w:val="fr-FR"/>
        </w:rPr>
        <w:t xml:space="preserve">. </w:t>
      </w:r>
      <w:r w:rsidRPr="002A3ACF">
        <w:rPr>
          <w:rFonts w:ascii="Times New Roman" w:hAnsi="Times New Roman" w:cs="Times New Roman"/>
          <w:color w:val="000000"/>
          <w:sz w:val="24"/>
        </w:rPr>
        <w:t xml:space="preserve">Paris : </w:t>
      </w:r>
      <w:proofErr w:type="spellStart"/>
      <w:r w:rsidRPr="002A3ACF">
        <w:rPr>
          <w:rFonts w:ascii="Times New Roman" w:hAnsi="Times New Roman" w:cs="Times New Roman"/>
          <w:color w:val="000000"/>
          <w:sz w:val="24"/>
        </w:rPr>
        <w:t>Typographie</w:t>
      </w:r>
      <w:proofErr w:type="spellEnd"/>
      <w:r w:rsidRPr="002A3ACF">
        <w:rPr>
          <w:rFonts w:ascii="Times New Roman" w:hAnsi="Times New Roman" w:cs="Times New Roman"/>
          <w:color w:val="000000"/>
          <w:sz w:val="24"/>
        </w:rPr>
        <w:t xml:space="preserve"> </w:t>
      </w:r>
      <w:proofErr w:type="spellStart"/>
      <w:r w:rsidRPr="002A3ACF">
        <w:rPr>
          <w:rFonts w:ascii="Times New Roman" w:hAnsi="Times New Roman" w:cs="Times New Roman"/>
          <w:color w:val="000000"/>
          <w:sz w:val="24"/>
        </w:rPr>
        <w:t>Pilloy</w:t>
      </w:r>
      <w:proofErr w:type="spellEnd"/>
      <w:r w:rsidRPr="002A3ACF">
        <w:rPr>
          <w:rFonts w:ascii="Times New Roman" w:hAnsi="Times New Roman" w:cs="Times New Roman"/>
          <w:color w:val="000000"/>
          <w:sz w:val="24"/>
        </w:rPr>
        <w:t>.</w:t>
      </w:r>
    </w:p>
    <w:p w14:paraId="1DBA2514" w14:textId="77777777" w:rsidR="002A3ACF" w:rsidRPr="002A3ACF" w:rsidRDefault="002A3ACF" w:rsidP="003B403D">
      <w:pPr>
        <w:spacing w:line="240" w:lineRule="auto"/>
        <w:jc w:val="both"/>
        <w:rPr>
          <w:rFonts w:ascii="Times New Roman" w:hAnsi="Times New Roman" w:cs="Times New Roman"/>
          <w:sz w:val="24"/>
          <w:lang w:val="en-GB"/>
        </w:rPr>
      </w:pPr>
    </w:p>
    <w:p w14:paraId="0D9936AF" w14:textId="1196EE0F" w:rsidR="009364D5" w:rsidRPr="002A3ACF" w:rsidRDefault="009364D5" w:rsidP="009364D5">
      <w:pPr>
        <w:spacing w:line="240" w:lineRule="auto"/>
        <w:jc w:val="both"/>
        <w:rPr>
          <w:rFonts w:ascii="Times New Roman" w:hAnsi="Times New Roman" w:cs="Times New Roman"/>
          <w:sz w:val="24"/>
          <w:lang w:val="en-GB"/>
        </w:rPr>
      </w:pPr>
    </w:p>
    <w:p w14:paraId="6C5491E4" w14:textId="49D38E7F" w:rsidR="0039761D" w:rsidRPr="002A3ACF" w:rsidRDefault="0039761D" w:rsidP="00E12822">
      <w:pPr>
        <w:spacing w:after="0" w:line="240" w:lineRule="auto"/>
        <w:jc w:val="both"/>
        <w:rPr>
          <w:rFonts w:ascii="Times New Roman" w:hAnsi="Times New Roman" w:cs="Times New Roman"/>
          <w:sz w:val="24"/>
          <w:lang w:val="en-GB"/>
        </w:rPr>
      </w:pPr>
    </w:p>
    <w:p w14:paraId="751D08E1" w14:textId="036DCDB2" w:rsidR="0039761D" w:rsidRPr="002A3ACF" w:rsidRDefault="0039761D" w:rsidP="0039761D">
      <w:pPr>
        <w:spacing w:line="240" w:lineRule="auto"/>
        <w:ind w:firstLine="720"/>
        <w:jc w:val="both"/>
        <w:rPr>
          <w:rFonts w:ascii="Times New Roman" w:hAnsi="Times New Roman" w:cs="Times New Roman"/>
          <w:sz w:val="24"/>
          <w:lang w:val="en-GB"/>
        </w:rPr>
      </w:pPr>
    </w:p>
    <w:p w14:paraId="01589B98" w14:textId="75EAA03D" w:rsidR="00256F3F" w:rsidRPr="002A3ACF" w:rsidRDefault="00256F3F" w:rsidP="00B33D6C">
      <w:pPr>
        <w:spacing w:after="0" w:line="240" w:lineRule="auto"/>
        <w:ind w:firstLine="720"/>
        <w:jc w:val="both"/>
        <w:rPr>
          <w:rFonts w:ascii="Times New Roman" w:hAnsi="Times New Roman" w:cs="Times New Roman"/>
          <w:sz w:val="24"/>
          <w:lang w:val="en-GB"/>
        </w:rPr>
      </w:pPr>
    </w:p>
    <w:p w14:paraId="532E4604" w14:textId="3F55D589" w:rsidR="00584240" w:rsidRPr="002A3ACF" w:rsidRDefault="00584240" w:rsidP="00584240">
      <w:pPr>
        <w:spacing w:line="240" w:lineRule="auto"/>
        <w:jc w:val="both"/>
        <w:rPr>
          <w:rFonts w:ascii="Times New Roman" w:hAnsi="Times New Roman" w:cs="Times New Roman"/>
          <w:sz w:val="24"/>
          <w:lang w:val="en-GB"/>
        </w:rPr>
      </w:pPr>
    </w:p>
    <w:p w14:paraId="5D3694E5" w14:textId="3140EF3B" w:rsidR="006E2645" w:rsidRPr="002A3ACF" w:rsidRDefault="006E2645" w:rsidP="006E2645">
      <w:pPr>
        <w:spacing w:line="240" w:lineRule="auto"/>
        <w:jc w:val="both"/>
        <w:rPr>
          <w:rFonts w:ascii="Times New Roman" w:hAnsi="Times New Roman" w:cs="Times New Roman"/>
          <w:sz w:val="24"/>
          <w:lang w:val="en-GB"/>
        </w:rPr>
      </w:pPr>
    </w:p>
    <w:p w14:paraId="23AB9CD0" w14:textId="11FAF09B" w:rsidR="000659F4" w:rsidRPr="002A3ACF" w:rsidRDefault="000659F4" w:rsidP="00583601">
      <w:pPr>
        <w:spacing w:after="0" w:line="240" w:lineRule="auto"/>
        <w:jc w:val="both"/>
        <w:rPr>
          <w:rFonts w:ascii="Times New Roman" w:hAnsi="Times New Roman" w:cs="Times New Roman"/>
          <w:sz w:val="24"/>
          <w:lang w:val="en-GB"/>
        </w:rPr>
      </w:pPr>
    </w:p>
    <w:sectPr w:rsidR="000659F4" w:rsidRPr="002A3ACF" w:rsidSect="006E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EE"/>
    <w:family w:val="modern"/>
    <w:pitch w:val="fixed"/>
    <w:sig w:usb0="E10006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2C"/>
    <w:rsid w:val="000629C8"/>
    <w:rsid w:val="000659F4"/>
    <w:rsid w:val="00080EA2"/>
    <w:rsid w:val="00096E2D"/>
    <w:rsid w:val="00173B33"/>
    <w:rsid w:val="001C4720"/>
    <w:rsid w:val="001F68F4"/>
    <w:rsid w:val="00231AE1"/>
    <w:rsid w:val="00231D65"/>
    <w:rsid w:val="00243868"/>
    <w:rsid w:val="00254290"/>
    <w:rsid w:val="00256F3F"/>
    <w:rsid w:val="002A1901"/>
    <w:rsid w:val="002A3ACF"/>
    <w:rsid w:val="002C3F1D"/>
    <w:rsid w:val="002E70AD"/>
    <w:rsid w:val="002F0E4E"/>
    <w:rsid w:val="0039761D"/>
    <w:rsid w:val="003B403D"/>
    <w:rsid w:val="003C7078"/>
    <w:rsid w:val="003D56CB"/>
    <w:rsid w:val="00451361"/>
    <w:rsid w:val="004E050E"/>
    <w:rsid w:val="00505219"/>
    <w:rsid w:val="00583601"/>
    <w:rsid w:val="00584240"/>
    <w:rsid w:val="00613A21"/>
    <w:rsid w:val="006211BE"/>
    <w:rsid w:val="006872BB"/>
    <w:rsid w:val="006B34C3"/>
    <w:rsid w:val="006B78C1"/>
    <w:rsid w:val="006E2645"/>
    <w:rsid w:val="006E46FB"/>
    <w:rsid w:val="007234CC"/>
    <w:rsid w:val="00796A30"/>
    <w:rsid w:val="007E2365"/>
    <w:rsid w:val="00807EA6"/>
    <w:rsid w:val="0081182C"/>
    <w:rsid w:val="008228C4"/>
    <w:rsid w:val="00867C75"/>
    <w:rsid w:val="008D11CC"/>
    <w:rsid w:val="008E42A4"/>
    <w:rsid w:val="009040C3"/>
    <w:rsid w:val="00923E98"/>
    <w:rsid w:val="009364D5"/>
    <w:rsid w:val="00950943"/>
    <w:rsid w:val="00986878"/>
    <w:rsid w:val="00994CD0"/>
    <w:rsid w:val="009D5C9A"/>
    <w:rsid w:val="009F0762"/>
    <w:rsid w:val="00A1042C"/>
    <w:rsid w:val="00A42CCD"/>
    <w:rsid w:val="00AA4424"/>
    <w:rsid w:val="00AA6938"/>
    <w:rsid w:val="00AE2934"/>
    <w:rsid w:val="00AF65BA"/>
    <w:rsid w:val="00B33D6C"/>
    <w:rsid w:val="00BB46B6"/>
    <w:rsid w:val="00BB58BA"/>
    <w:rsid w:val="00C0326D"/>
    <w:rsid w:val="00C3701A"/>
    <w:rsid w:val="00C83A11"/>
    <w:rsid w:val="00C83D1E"/>
    <w:rsid w:val="00CF2362"/>
    <w:rsid w:val="00D15EA5"/>
    <w:rsid w:val="00D34270"/>
    <w:rsid w:val="00D409DC"/>
    <w:rsid w:val="00D70F6A"/>
    <w:rsid w:val="00DB1973"/>
    <w:rsid w:val="00DD2D24"/>
    <w:rsid w:val="00E03C99"/>
    <w:rsid w:val="00E04805"/>
    <w:rsid w:val="00E12822"/>
    <w:rsid w:val="00E143BA"/>
    <w:rsid w:val="00E51549"/>
    <w:rsid w:val="00E522DE"/>
    <w:rsid w:val="00E56D36"/>
    <w:rsid w:val="00E96135"/>
    <w:rsid w:val="00EA6A23"/>
    <w:rsid w:val="00ED093F"/>
    <w:rsid w:val="00F04884"/>
    <w:rsid w:val="00F460D0"/>
    <w:rsid w:val="00F50E67"/>
    <w:rsid w:val="00F566F8"/>
    <w:rsid w:val="00F71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EA4D"/>
  <w15:chartTrackingRefBased/>
  <w15:docId w15:val="{133753C4-B768-49CD-B6F7-C2900653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C9A"/>
    <w:rPr>
      <w:szCs w:val="24"/>
    </w:rPr>
  </w:style>
  <w:style w:type="paragraph" w:styleId="Titre1">
    <w:name w:val="heading 1"/>
    <w:basedOn w:val="Normal"/>
    <w:link w:val="Titre1Car"/>
    <w:uiPriority w:val="9"/>
    <w:qFormat/>
    <w:rsid w:val="009D5C9A"/>
    <w:pPr>
      <w:spacing w:before="100" w:beforeAutospacing="1" w:after="100" w:afterAutospacing="1"/>
      <w:outlineLvl w:val="0"/>
    </w:pPr>
    <w:rPr>
      <w:rFonts w:eastAsia="Times New Roman"/>
      <w:b/>
      <w:bCs/>
      <w:kern w:val="36"/>
      <w:sz w:val="48"/>
      <w:szCs w:val="48"/>
    </w:rPr>
  </w:style>
  <w:style w:type="paragraph" w:styleId="Titre2">
    <w:name w:val="heading 2"/>
    <w:basedOn w:val="Normal"/>
    <w:link w:val="Titre2Car"/>
    <w:uiPriority w:val="9"/>
    <w:qFormat/>
    <w:rsid w:val="009D5C9A"/>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semiHidden/>
    <w:unhideWhenUsed/>
    <w:qFormat/>
    <w:rsid w:val="00986878"/>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C9A"/>
    <w:pPr>
      <w:ind w:left="720"/>
      <w:contextualSpacing/>
    </w:pPr>
  </w:style>
  <w:style w:type="character" w:styleId="Accentuation">
    <w:name w:val="Emphasis"/>
    <w:basedOn w:val="Policepardfaut"/>
    <w:uiPriority w:val="20"/>
    <w:qFormat/>
    <w:rsid w:val="00C0326D"/>
    <w:rPr>
      <w:i/>
      <w:iCs/>
    </w:rPr>
  </w:style>
  <w:style w:type="character" w:customStyle="1" w:styleId="Titre3Car">
    <w:name w:val="Titre 3 Car"/>
    <w:basedOn w:val="Policepardfaut"/>
    <w:link w:val="Titre3"/>
    <w:uiPriority w:val="9"/>
    <w:semiHidden/>
    <w:rsid w:val="00986878"/>
    <w:rPr>
      <w:rFonts w:asciiTheme="majorHAnsi" w:eastAsiaTheme="majorEastAsia" w:hAnsiTheme="majorHAnsi" w:cstheme="majorBidi"/>
      <w:b/>
      <w:bCs/>
      <w:color w:val="4472C4" w:themeColor="accent1"/>
      <w:szCs w:val="24"/>
      <w:lang w:eastAsia="en-GB"/>
    </w:rPr>
  </w:style>
  <w:style w:type="paragraph" w:styleId="Sous-titre">
    <w:name w:val="Subtitle"/>
    <w:basedOn w:val="Normal"/>
    <w:next w:val="Normal"/>
    <w:link w:val="Sous-titreCar"/>
    <w:uiPriority w:val="11"/>
    <w:qFormat/>
    <w:rsid w:val="00986878"/>
    <w:pPr>
      <w:numPr>
        <w:ilvl w:val="1"/>
      </w:numPr>
    </w:pPr>
    <w:rPr>
      <w:rFonts w:asciiTheme="majorHAnsi" w:eastAsiaTheme="majorEastAsia" w:hAnsiTheme="majorHAnsi" w:cstheme="majorBidi"/>
      <w:i/>
      <w:iCs/>
      <w:color w:val="4472C4" w:themeColor="accent1"/>
      <w:spacing w:val="15"/>
    </w:rPr>
  </w:style>
  <w:style w:type="character" w:customStyle="1" w:styleId="Sous-titreCar">
    <w:name w:val="Sous-titre Car"/>
    <w:basedOn w:val="Policepardfaut"/>
    <w:link w:val="Sous-titre"/>
    <w:uiPriority w:val="11"/>
    <w:rsid w:val="00986878"/>
    <w:rPr>
      <w:rFonts w:asciiTheme="majorHAnsi" w:eastAsiaTheme="majorEastAsia" w:hAnsiTheme="majorHAnsi" w:cstheme="majorBidi"/>
      <w:i/>
      <w:iCs/>
      <w:color w:val="4472C4" w:themeColor="accent1"/>
      <w:spacing w:val="15"/>
      <w:szCs w:val="24"/>
      <w:lang w:eastAsia="en-GB"/>
    </w:rPr>
  </w:style>
  <w:style w:type="character" w:customStyle="1" w:styleId="Titre1Car">
    <w:name w:val="Titre 1 Car"/>
    <w:basedOn w:val="Policepardfaut"/>
    <w:link w:val="Titre1"/>
    <w:uiPriority w:val="9"/>
    <w:rsid w:val="009D5C9A"/>
    <w:rPr>
      <w:rFonts w:eastAsia="Times New Roman"/>
      <w:b/>
      <w:bCs/>
      <w:kern w:val="36"/>
      <w:sz w:val="48"/>
      <w:szCs w:val="48"/>
    </w:rPr>
  </w:style>
  <w:style w:type="character" w:customStyle="1" w:styleId="Titre2Car">
    <w:name w:val="Titre 2 Car"/>
    <w:basedOn w:val="Policepardfaut"/>
    <w:link w:val="Titre2"/>
    <w:uiPriority w:val="9"/>
    <w:rsid w:val="009D5C9A"/>
    <w:rPr>
      <w:rFonts w:eastAsia="Times New Roman"/>
      <w:b/>
      <w:bCs/>
      <w:sz w:val="36"/>
      <w:szCs w:val="36"/>
    </w:rPr>
  </w:style>
  <w:style w:type="character" w:styleId="Lienhypertexte">
    <w:name w:val="Hyperlink"/>
    <w:basedOn w:val="Policepardfaut"/>
    <w:uiPriority w:val="99"/>
    <w:unhideWhenUsed/>
    <w:rsid w:val="00F460D0"/>
    <w:rPr>
      <w:color w:val="0000FF"/>
      <w:u w:val="single"/>
    </w:rPr>
  </w:style>
  <w:style w:type="character" w:styleId="Mentionnonrsolue">
    <w:name w:val="Unresolved Mention"/>
    <w:basedOn w:val="Policepardfaut"/>
    <w:uiPriority w:val="99"/>
    <w:semiHidden/>
    <w:unhideWhenUsed/>
    <w:rsid w:val="00AE2934"/>
    <w:rPr>
      <w:color w:val="605E5C"/>
      <w:shd w:val="clear" w:color="auto" w:fill="E1DFDD"/>
    </w:rPr>
  </w:style>
  <w:style w:type="paragraph" w:styleId="PrformatHTML">
    <w:name w:val="HTML Preformatted"/>
    <w:basedOn w:val="Normal"/>
    <w:link w:val="PrformatHTMLCar"/>
    <w:uiPriority w:val="99"/>
    <w:semiHidden/>
    <w:unhideWhenUsed/>
    <w:rsid w:val="006E264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E264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3429">
      <w:bodyDiv w:val="1"/>
      <w:marLeft w:val="0"/>
      <w:marRight w:val="0"/>
      <w:marTop w:val="0"/>
      <w:marBottom w:val="0"/>
      <w:divBdr>
        <w:top w:val="none" w:sz="0" w:space="0" w:color="auto"/>
        <w:left w:val="none" w:sz="0" w:space="0" w:color="auto"/>
        <w:bottom w:val="none" w:sz="0" w:space="0" w:color="auto"/>
        <w:right w:val="none" w:sz="0" w:space="0" w:color="auto"/>
      </w:divBdr>
    </w:div>
    <w:div w:id="232008577">
      <w:bodyDiv w:val="1"/>
      <w:marLeft w:val="0"/>
      <w:marRight w:val="0"/>
      <w:marTop w:val="0"/>
      <w:marBottom w:val="0"/>
      <w:divBdr>
        <w:top w:val="none" w:sz="0" w:space="0" w:color="auto"/>
        <w:left w:val="none" w:sz="0" w:space="0" w:color="auto"/>
        <w:bottom w:val="none" w:sz="0" w:space="0" w:color="auto"/>
        <w:right w:val="none" w:sz="0" w:space="0" w:color="auto"/>
      </w:divBdr>
    </w:div>
    <w:div w:id="507403861">
      <w:bodyDiv w:val="1"/>
      <w:marLeft w:val="0"/>
      <w:marRight w:val="0"/>
      <w:marTop w:val="0"/>
      <w:marBottom w:val="0"/>
      <w:divBdr>
        <w:top w:val="none" w:sz="0" w:space="0" w:color="auto"/>
        <w:left w:val="none" w:sz="0" w:space="0" w:color="auto"/>
        <w:bottom w:val="none" w:sz="0" w:space="0" w:color="auto"/>
        <w:right w:val="none" w:sz="0" w:space="0" w:color="auto"/>
      </w:divBdr>
    </w:div>
    <w:div w:id="556282959">
      <w:bodyDiv w:val="1"/>
      <w:marLeft w:val="0"/>
      <w:marRight w:val="0"/>
      <w:marTop w:val="0"/>
      <w:marBottom w:val="0"/>
      <w:divBdr>
        <w:top w:val="none" w:sz="0" w:space="0" w:color="auto"/>
        <w:left w:val="none" w:sz="0" w:space="0" w:color="auto"/>
        <w:bottom w:val="none" w:sz="0" w:space="0" w:color="auto"/>
        <w:right w:val="none" w:sz="0" w:space="0" w:color="auto"/>
      </w:divBdr>
    </w:div>
    <w:div w:id="978146477">
      <w:bodyDiv w:val="1"/>
      <w:marLeft w:val="0"/>
      <w:marRight w:val="0"/>
      <w:marTop w:val="0"/>
      <w:marBottom w:val="0"/>
      <w:divBdr>
        <w:top w:val="none" w:sz="0" w:space="0" w:color="auto"/>
        <w:left w:val="none" w:sz="0" w:space="0" w:color="auto"/>
        <w:bottom w:val="none" w:sz="0" w:space="0" w:color="auto"/>
        <w:right w:val="none" w:sz="0" w:space="0" w:color="auto"/>
      </w:divBdr>
    </w:div>
    <w:div w:id="1009989123">
      <w:bodyDiv w:val="1"/>
      <w:marLeft w:val="0"/>
      <w:marRight w:val="0"/>
      <w:marTop w:val="0"/>
      <w:marBottom w:val="0"/>
      <w:divBdr>
        <w:top w:val="none" w:sz="0" w:space="0" w:color="auto"/>
        <w:left w:val="none" w:sz="0" w:space="0" w:color="auto"/>
        <w:bottom w:val="none" w:sz="0" w:space="0" w:color="auto"/>
        <w:right w:val="none" w:sz="0" w:space="0" w:color="auto"/>
      </w:divBdr>
      <w:divsChild>
        <w:div w:id="45838807">
          <w:marLeft w:val="0"/>
          <w:marRight w:val="0"/>
          <w:marTop w:val="0"/>
          <w:marBottom w:val="0"/>
          <w:divBdr>
            <w:top w:val="none" w:sz="0" w:space="0" w:color="auto"/>
            <w:left w:val="none" w:sz="0" w:space="0" w:color="auto"/>
            <w:bottom w:val="none" w:sz="0" w:space="0" w:color="auto"/>
            <w:right w:val="none" w:sz="0" w:space="0" w:color="auto"/>
          </w:divBdr>
        </w:div>
        <w:div w:id="1872185407">
          <w:marLeft w:val="0"/>
          <w:marRight w:val="0"/>
          <w:marTop w:val="0"/>
          <w:marBottom w:val="0"/>
          <w:divBdr>
            <w:top w:val="none" w:sz="0" w:space="0" w:color="auto"/>
            <w:left w:val="none" w:sz="0" w:space="0" w:color="auto"/>
            <w:bottom w:val="none" w:sz="0" w:space="0" w:color="auto"/>
            <w:right w:val="none" w:sz="0" w:space="0" w:color="auto"/>
          </w:divBdr>
        </w:div>
      </w:divsChild>
    </w:div>
    <w:div w:id="1360931650">
      <w:bodyDiv w:val="1"/>
      <w:marLeft w:val="0"/>
      <w:marRight w:val="0"/>
      <w:marTop w:val="0"/>
      <w:marBottom w:val="0"/>
      <w:divBdr>
        <w:top w:val="none" w:sz="0" w:space="0" w:color="auto"/>
        <w:left w:val="none" w:sz="0" w:space="0" w:color="auto"/>
        <w:bottom w:val="none" w:sz="0" w:space="0" w:color="auto"/>
        <w:right w:val="none" w:sz="0" w:space="0" w:color="auto"/>
      </w:divBdr>
    </w:div>
    <w:div w:id="1524174789">
      <w:bodyDiv w:val="1"/>
      <w:marLeft w:val="0"/>
      <w:marRight w:val="0"/>
      <w:marTop w:val="0"/>
      <w:marBottom w:val="0"/>
      <w:divBdr>
        <w:top w:val="none" w:sz="0" w:space="0" w:color="auto"/>
        <w:left w:val="none" w:sz="0" w:space="0" w:color="auto"/>
        <w:bottom w:val="none" w:sz="0" w:space="0" w:color="auto"/>
        <w:right w:val="none" w:sz="0" w:space="0" w:color="auto"/>
      </w:divBdr>
    </w:div>
    <w:div w:id="1634023961">
      <w:bodyDiv w:val="1"/>
      <w:marLeft w:val="0"/>
      <w:marRight w:val="0"/>
      <w:marTop w:val="0"/>
      <w:marBottom w:val="0"/>
      <w:divBdr>
        <w:top w:val="none" w:sz="0" w:space="0" w:color="auto"/>
        <w:left w:val="none" w:sz="0" w:space="0" w:color="auto"/>
        <w:bottom w:val="none" w:sz="0" w:space="0" w:color="auto"/>
        <w:right w:val="none" w:sz="0" w:space="0" w:color="auto"/>
      </w:divBdr>
    </w:div>
    <w:div w:id="1917131380">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3429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 L</cp:lastModifiedBy>
  <cp:revision>2</cp:revision>
  <dcterms:created xsi:type="dcterms:W3CDTF">2022-09-28T15:49:00Z</dcterms:created>
  <dcterms:modified xsi:type="dcterms:W3CDTF">2022-09-28T15:49:00Z</dcterms:modified>
</cp:coreProperties>
</file>